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E" w:rsidRDefault="00E263CE" w:rsidP="00E263CE">
      <w:pPr>
        <w:pStyle w:val="ConsPlusNonformat"/>
        <w:widowControl/>
        <w:ind w:left="5160"/>
        <w:jc w:val="center"/>
        <w:rPr>
          <w:rFonts w:ascii="Times New Roman" w:hAnsi="Times New Roman" w:cs="Times New Roman"/>
          <w:sz w:val="24"/>
          <w:szCs w:val="24"/>
        </w:rPr>
      </w:pPr>
    </w:p>
    <w:p w:rsidR="00E263CE" w:rsidRPr="003C4FF2" w:rsidRDefault="00E263CE" w:rsidP="00E263C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3C4FF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263CE" w:rsidRPr="003C4FF2" w:rsidRDefault="00E263CE" w:rsidP="00E263C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3C4FF2">
        <w:rPr>
          <w:rFonts w:ascii="Times New Roman" w:hAnsi="Times New Roman" w:cs="Times New Roman"/>
          <w:sz w:val="24"/>
          <w:szCs w:val="24"/>
        </w:rPr>
        <w:t>Министр</w:t>
      </w:r>
    </w:p>
    <w:p w:rsidR="00E263CE" w:rsidRPr="003C4FF2" w:rsidRDefault="00E263CE" w:rsidP="00E263C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3C4FF2">
        <w:rPr>
          <w:rFonts w:ascii="Times New Roman" w:hAnsi="Times New Roman" w:cs="Times New Roman"/>
          <w:sz w:val="24"/>
          <w:szCs w:val="24"/>
        </w:rPr>
        <w:t>труда и социальной защиты населения</w:t>
      </w:r>
    </w:p>
    <w:p w:rsidR="00E263CE" w:rsidRPr="003C4FF2" w:rsidRDefault="00E263CE" w:rsidP="00E263C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3C4FF2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E263CE" w:rsidRPr="003C4FF2" w:rsidRDefault="00E263CE" w:rsidP="00E263CE">
      <w:pPr>
        <w:pStyle w:val="ConsPlusNonformat"/>
        <w:widowControl/>
        <w:ind w:left="5160"/>
        <w:jc w:val="right"/>
        <w:rPr>
          <w:sz w:val="16"/>
          <w:szCs w:val="16"/>
        </w:rPr>
      </w:pPr>
      <w:r w:rsidRPr="003C4FF2">
        <w:rPr>
          <w:rFonts w:ascii="Times New Roman" w:hAnsi="Times New Roman" w:cs="Times New Roman"/>
          <w:sz w:val="24"/>
          <w:szCs w:val="24"/>
        </w:rPr>
        <w:t>__________________ А.М. Федотов</w:t>
      </w:r>
    </w:p>
    <w:p w:rsidR="00E263CE" w:rsidRPr="003C4FF2" w:rsidRDefault="00E263CE" w:rsidP="00E263CE">
      <w:pPr>
        <w:pStyle w:val="ConsPlusNonformat"/>
        <w:widowControl/>
        <w:ind w:left="5160"/>
        <w:jc w:val="center"/>
        <w:rPr>
          <w:sz w:val="16"/>
          <w:szCs w:val="16"/>
        </w:rPr>
      </w:pPr>
    </w:p>
    <w:p w:rsidR="00E263CE" w:rsidRPr="00CF16B9" w:rsidRDefault="00E263CE" w:rsidP="00E263CE">
      <w:pPr>
        <w:pStyle w:val="ConsPlusNonformat"/>
        <w:widowControl/>
        <w:ind w:left="5160"/>
        <w:jc w:val="right"/>
        <w:rPr>
          <w:rFonts w:ascii="Times New Roman" w:hAnsi="Times New Roman" w:cs="Times New Roman"/>
          <w:sz w:val="24"/>
          <w:szCs w:val="24"/>
        </w:rPr>
      </w:pPr>
      <w:r w:rsidRPr="003C4FF2">
        <w:rPr>
          <w:rFonts w:ascii="Times New Roman" w:hAnsi="Times New Roman" w:cs="Times New Roman"/>
          <w:sz w:val="24"/>
          <w:szCs w:val="24"/>
        </w:rPr>
        <w:t>«___» _____________________</w:t>
      </w:r>
      <w:r w:rsidRPr="00CF16B9">
        <w:rPr>
          <w:rFonts w:ascii="Times New Roman" w:hAnsi="Times New Roman" w:cs="Times New Roman"/>
          <w:sz w:val="24"/>
          <w:szCs w:val="24"/>
        </w:rPr>
        <w:t>20</w:t>
      </w:r>
      <w:r w:rsidR="00D1347E">
        <w:rPr>
          <w:rFonts w:ascii="Times New Roman" w:hAnsi="Times New Roman" w:cs="Times New Roman"/>
          <w:sz w:val="24"/>
          <w:szCs w:val="24"/>
        </w:rPr>
        <w:t>____</w:t>
      </w:r>
      <w:r w:rsidRPr="00CF16B9">
        <w:rPr>
          <w:rFonts w:ascii="Times New Roman" w:hAnsi="Times New Roman" w:cs="Times New Roman"/>
          <w:sz w:val="24"/>
          <w:szCs w:val="24"/>
        </w:rPr>
        <w:t>г</w:t>
      </w:r>
    </w:p>
    <w:p w:rsidR="00650BD9" w:rsidRPr="00684AEC" w:rsidRDefault="00650BD9" w:rsidP="00786B9B">
      <w:pPr>
        <w:pStyle w:val="ConsPlusNonformat"/>
        <w:widowControl/>
        <w:ind w:left="5160"/>
        <w:jc w:val="center"/>
      </w:pPr>
    </w:p>
    <w:p w:rsidR="00650BD9" w:rsidRDefault="00650BD9" w:rsidP="00786B9B">
      <w:pPr>
        <w:pStyle w:val="ConsPlusNonformat"/>
        <w:widowControl/>
        <w:ind w:left="5160"/>
        <w:jc w:val="center"/>
        <w:rPr>
          <w:sz w:val="16"/>
          <w:szCs w:val="16"/>
        </w:rPr>
      </w:pPr>
    </w:p>
    <w:p w:rsidR="00786B9B" w:rsidRDefault="00786B9B" w:rsidP="00786B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A1BC2" w:rsidRDefault="007A1BC2" w:rsidP="00786B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A1BC2" w:rsidRDefault="007A1BC2" w:rsidP="00786B9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A1BC2" w:rsidRDefault="00D1347E" w:rsidP="00E263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A1BC2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="00E263CE" w:rsidRPr="00252E7C">
        <w:rPr>
          <w:rFonts w:ascii="Times New Roman" w:hAnsi="Times New Roman" w:cs="Times New Roman"/>
          <w:b/>
          <w:sz w:val="28"/>
          <w:szCs w:val="28"/>
        </w:rPr>
        <w:t xml:space="preserve">финансово-хозяйственной деятельности </w:t>
      </w:r>
    </w:p>
    <w:p w:rsidR="00E263CE" w:rsidRDefault="00D1347E" w:rsidP="00E263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263CE" w:rsidRPr="00252E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1B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5768">
        <w:rPr>
          <w:rFonts w:ascii="Times New Roman" w:hAnsi="Times New Roman" w:cs="Times New Roman"/>
          <w:b/>
          <w:sz w:val="28"/>
          <w:szCs w:val="28"/>
        </w:rPr>
        <w:t>-2021</w:t>
      </w:r>
      <w:r w:rsidR="007A1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63CE">
        <w:rPr>
          <w:rFonts w:ascii="Times New Roman" w:hAnsi="Times New Roman" w:cs="Times New Roman"/>
          <w:b/>
          <w:sz w:val="28"/>
          <w:szCs w:val="28"/>
        </w:rPr>
        <w:t>г</w:t>
      </w:r>
      <w:r w:rsidR="00BC576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C5768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C5768">
        <w:rPr>
          <w:rFonts w:ascii="Times New Roman" w:hAnsi="Times New Roman" w:cs="Times New Roman"/>
          <w:b/>
          <w:sz w:val="28"/>
          <w:szCs w:val="28"/>
        </w:rPr>
        <w:t>.</w:t>
      </w:r>
      <w:r w:rsidR="00E263CE">
        <w:rPr>
          <w:rFonts w:ascii="Times New Roman" w:hAnsi="Times New Roman" w:cs="Times New Roman"/>
          <w:b/>
          <w:sz w:val="28"/>
          <w:szCs w:val="28"/>
        </w:rPr>
        <w:t>.</w:t>
      </w:r>
    </w:p>
    <w:p w:rsidR="00786B9B" w:rsidRPr="00D05CAD" w:rsidRDefault="00786B9B" w:rsidP="00786B9B">
      <w:pPr>
        <w:pStyle w:val="ConsPlusNonformat"/>
        <w:widowControl/>
        <w:rPr>
          <w:sz w:val="28"/>
          <w:szCs w:val="28"/>
        </w:rPr>
      </w:pPr>
    </w:p>
    <w:p w:rsidR="00786B9B" w:rsidRPr="00BC5768" w:rsidRDefault="00097523" w:rsidP="00786B9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768">
        <w:rPr>
          <w:rFonts w:ascii="Times New Roman" w:hAnsi="Times New Roman" w:cs="Times New Roman"/>
          <w:b/>
          <w:sz w:val="28"/>
          <w:szCs w:val="28"/>
        </w:rPr>
        <w:t>Государственное учреждение социального обслуживания</w:t>
      </w:r>
      <w:r w:rsidR="00ED5BC5" w:rsidRPr="00BC5768">
        <w:rPr>
          <w:rFonts w:ascii="Times New Roman" w:hAnsi="Times New Roman" w:cs="Times New Roman"/>
          <w:b/>
          <w:sz w:val="28"/>
          <w:szCs w:val="28"/>
        </w:rPr>
        <w:t xml:space="preserve"> «Черновский ц</w:t>
      </w:r>
      <w:r w:rsidRPr="00BC5768">
        <w:rPr>
          <w:rFonts w:ascii="Times New Roman" w:hAnsi="Times New Roman" w:cs="Times New Roman"/>
          <w:b/>
          <w:sz w:val="28"/>
          <w:szCs w:val="28"/>
        </w:rPr>
        <w:t xml:space="preserve">ентр помощи </w:t>
      </w:r>
      <w:proofErr w:type="gramStart"/>
      <w:r w:rsidRPr="00BC5768">
        <w:rPr>
          <w:rFonts w:ascii="Times New Roman" w:hAnsi="Times New Roman" w:cs="Times New Roman"/>
          <w:b/>
          <w:sz w:val="28"/>
          <w:szCs w:val="28"/>
        </w:rPr>
        <w:t>детям</w:t>
      </w:r>
      <w:proofErr w:type="gramEnd"/>
      <w:r w:rsidRPr="00BC5768">
        <w:rPr>
          <w:rFonts w:ascii="Times New Roman" w:hAnsi="Times New Roman" w:cs="Times New Roman"/>
          <w:b/>
          <w:sz w:val="28"/>
          <w:szCs w:val="28"/>
        </w:rPr>
        <w:t xml:space="preserve"> остав</w:t>
      </w:r>
      <w:r w:rsidR="00ED5BC5" w:rsidRPr="00BC5768">
        <w:rPr>
          <w:rFonts w:ascii="Times New Roman" w:hAnsi="Times New Roman" w:cs="Times New Roman"/>
          <w:b/>
          <w:sz w:val="28"/>
          <w:szCs w:val="28"/>
        </w:rPr>
        <w:t>шимся без попечения родителей «Восточный</w:t>
      </w:r>
      <w:r w:rsidRPr="00BC5768">
        <w:rPr>
          <w:rFonts w:ascii="Times New Roman" w:hAnsi="Times New Roman" w:cs="Times New Roman"/>
          <w:b/>
          <w:sz w:val="28"/>
          <w:szCs w:val="28"/>
        </w:rPr>
        <w:t>» Забайкальского края</w:t>
      </w:r>
    </w:p>
    <w:p w:rsidR="00D05CAD" w:rsidRPr="00D05CAD" w:rsidRDefault="00D05CAD" w:rsidP="00786B9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55" w:rsidRPr="00684AEC" w:rsidRDefault="00190255" w:rsidP="00190255">
      <w:pPr>
        <w:pStyle w:val="ConsPlusNonformat"/>
        <w:widowControl/>
        <w:jc w:val="center"/>
        <w:rPr>
          <w:sz w:val="24"/>
          <w:szCs w:val="24"/>
        </w:rPr>
      </w:pPr>
    </w:p>
    <w:p w:rsidR="00786B9B" w:rsidRPr="00684AEC" w:rsidRDefault="00786B9B" w:rsidP="00786B9B">
      <w:pPr>
        <w:pStyle w:val="ConsPlusNonformat"/>
        <w:widowControl/>
        <w:jc w:val="both"/>
        <w:rPr>
          <w:sz w:val="24"/>
          <w:szCs w:val="24"/>
        </w:rPr>
      </w:pP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</w:r>
      <w:r w:rsidRPr="00684AEC">
        <w:rPr>
          <w:sz w:val="24"/>
          <w:szCs w:val="24"/>
        </w:rPr>
        <w:tab/>
        <w:t>КОДЫ</w:t>
      </w:r>
    </w:p>
    <w:p w:rsidR="00786B9B" w:rsidRPr="00684AEC" w:rsidRDefault="00786B9B" w:rsidP="00786B9B">
      <w:pPr>
        <w:pStyle w:val="ConsPlusNonformat"/>
        <w:widowControl/>
        <w:rPr>
          <w:sz w:val="24"/>
          <w:szCs w:val="24"/>
        </w:rPr>
      </w:pPr>
      <w:r w:rsidRPr="00684AEC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ED5BC5">
        <w:rPr>
          <w:rFonts w:ascii="Times New Roman" w:hAnsi="Times New Roman" w:cs="Times New Roman"/>
          <w:sz w:val="24"/>
          <w:szCs w:val="24"/>
        </w:rPr>
        <w:t xml:space="preserve"> </w:t>
      </w:r>
      <w:r w:rsidRPr="00684AEC">
        <w:rPr>
          <w:b/>
          <w:sz w:val="24"/>
          <w:szCs w:val="24"/>
          <w:u w:val="single"/>
        </w:rPr>
        <w:t>Г</w:t>
      </w:r>
      <w:r w:rsidR="00ED5BC5">
        <w:rPr>
          <w:b/>
          <w:sz w:val="24"/>
          <w:szCs w:val="24"/>
          <w:u w:val="single"/>
        </w:rPr>
        <w:t>УСО «ЦПДОПР «Восточный</w:t>
      </w:r>
      <w:r w:rsidR="00097523" w:rsidRPr="00684AEC">
        <w:rPr>
          <w:b/>
          <w:sz w:val="24"/>
          <w:szCs w:val="24"/>
          <w:u w:val="single"/>
        </w:rPr>
        <w:t>» Забайкальского края</w:t>
      </w:r>
    </w:p>
    <w:tbl>
      <w:tblPr>
        <w:tblpPr w:leftFromText="180" w:rightFromText="180" w:vertAnchor="text" w:horzAnchor="margin" w:tblpXSpec="right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</w:tblGrid>
      <w:tr w:rsidR="00786B9B" w:rsidRPr="00684AEC" w:rsidTr="003528C9">
        <w:trPr>
          <w:trHeight w:val="643"/>
        </w:trPr>
        <w:tc>
          <w:tcPr>
            <w:tcW w:w="1422" w:type="dxa"/>
          </w:tcPr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786B9B" w:rsidRPr="00684AEC" w:rsidTr="003528C9">
        <w:trPr>
          <w:trHeight w:val="479"/>
        </w:trPr>
        <w:tc>
          <w:tcPr>
            <w:tcW w:w="1422" w:type="dxa"/>
            <w:vAlign w:val="center"/>
          </w:tcPr>
          <w:p w:rsidR="00786B9B" w:rsidRPr="00684AEC" w:rsidRDefault="00951126" w:rsidP="0009752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684AEC">
              <w:rPr>
                <w:sz w:val="24"/>
                <w:szCs w:val="24"/>
              </w:rPr>
              <w:t>42593190</w:t>
            </w:r>
          </w:p>
        </w:tc>
      </w:tr>
      <w:tr w:rsidR="00786B9B" w:rsidRPr="00684AEC" w:rsidTr="003528C9">
        <w:tc>
          <w:tcPr>
            <w:tcW w:w="1422" w:type="dxa"/>
          </w:tcPr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786B9B" w:rsidRPr="00684AEC" w:rsidTr="003528C9">
        <w:tc>
          <w:tcPr>
            <w:tcW w:w="1422" w:type="dxa"/>
          </w:tcPr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786B9B" w:rsidRPr="00684AEC" w:rsidTr="003528C9">
        <w:trPr>
          <w:trHeight w:val="300"/>
        </w:trPr>
        <w:tc>
          <w:tcPr>
            <w:tcW w:w="1422" w:type="dxa"/>
          </w:tcPr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  <w:p w:rsidR="00786B9B" w:rsidRPr="00684AEC" w:rsidRDefault="00786B9B" w:rsidP="003528C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</w:tr>
      <w:tr w:rsidR="00786B9B" w:rsidRPr="00684AEC" w:rsidTr="003528C9">
        <w:trPr>
          <w:trHeight w:val="392"/>
        </w:trPr>
        <w:tc>
          <w:tcPr>
            <w:tcW w:w="1422" w:type="dxa"/>
            <w:vAlign w:val="center"/>
          </w:tcPr>
          <w:p w:rsidR="00786B9B" w:rsidRPr="00684AEC" w:rsidRDefault="00786B9B" w:rsidP="003528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E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86B9B" w:rsidRPr="00684AEC" w:rsidRDefault="00786B9B" w:rsidP="00786B9B">
      <w:pPr>
        <w:pStyle w:val="ConsPlusNonformat"/>
        <w:widowControl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84AEC">
        <w:rPr>
          <w:rFonts w:ascii="Times New Roman" w:hAnsi="Times New Roman" w:cs="Times New Roman"/>
          <w:sz w:val="24"/>
          <w:szCs w:val="24"/>
        </w:rPr>
        <w:t>Форма по ОКУД</w:t>
      </w:r>
    </w:p>
    <w:p w:rsidR="00786B9B" w:rsidRPr="00D1347E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Тип учреждения</w:t>
      </w:r>
      <w:r w:rsidR="00907BDC" w:rsidRPr="00D13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7523" w:rsidRPr="00D1347E"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gramEnd"/>
    </w:p>
    <w:p w:rsidR="00786B9B" w:rsidRPr="00684AEC" w:rsidRDefault="00786B9B" w:rsidP="00786B9B">
      <w:pPr>
        <w:pStyle w:val="ConsPlusNonformat"/>
        <w:widowControl/>
        <w:ind w:left="5664" w:firstLine="708"/>
        <w:jc w:val="both"/>
        <w:rPr>
          <w:sz w:val="24"/>
          <w:szCs w:val="24"/>
        </w:rPr>
      </w:pPr>
      <w:r w:rsidRPr="00684AEC">
        <w:rPr>
          <w:rFonts w:ascii="Times New Roman" w:hAnsi="Times New Roman" w:cs="Times New Roman"/>
          <w:sz w:val="24"/>
          <w:szCs w:val="24"/>
        </w:rPr>
        <w:t>по ОКПО</w:t>
      </w:r>
    </w:p>
    <w:p w:rsidR="00786B9B" w:rsidRPr="00684AEC" w:rsidRDefault="00786B9B" w:rsidP="00786B9B">
      <w:pPr>
        <w:pStyle w:val="ConsPlusNonformat"/>
        <w:widowControl/>
        <w:jc w:val="both"/>
        <w:rPr>
          <w:sz w:val="24"/>
          <w:szCs w:val="24"/>
        </w:rPr>
      </w:pPr>
    </w:p>
    <w:p w:rsidR="00786B9B" w:rsidRPr="00D1347E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Глава по БК</w:t>
      </w:r>
    </w:p>
    <w:p w:rsidR="00786B9B" w:rsidRPr="00684AEC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Адрес учреждения</w:t>
      </w:r>
      <w:r w:rsidRPr="00684AEC">
        <w:rPr>
          <w:rFonts w:ascii="Times New Roman" w:hAnsi="Times New Roman" w:cs="Times New Roman"/>
          <w:sz w:val="24"/>
          <w:szCs w:val="24"/>
        </w:rPr>
        <w:t xml:space="preserve">  </w:t>
      </w:r>
      <w:r w:rsidRPr="00684AEC">
        <w:rPr>
          <w:sz w:val="24"/>
          <w:szCs w:val="24"/>
          <w:u w:val="single"/>
        </w:rPr>
        <w:t xml:space="preserve">Забайкальский </w:t>
      </w:r>
      <w:proofErr w:type="spellStart"/>
      <w:r w:rsidRPr="00684AEC">
        <w:rPr>
          <w:sz w:val="24"/>
          <w:szCs w:val="24"/>
          <w:u w:val="single"/>
        </w:rPr>
        <w:t>край</w:t>
      </w:r>
      <w:proofErr w:type="gramStart"/>
      <w:r w:rsidRPr="00684AEC">
        <w:rPr>
          <w:sz w:val="24"/>
          <w:szCs w:val="24"/>
          <w:u w:val="single"/>
        </w:rPr>
        <w:t>,</w:t>
      </w:r>
      <w:r w:rsidR="007A1BC2">
        <w:rPr>
          <w:sz w:val="24"/>
          <w:szCs w:val="24"/>
          <w:u w:val="single"/>
        </w:rPr>
        <w:t>Ч</w:t>
      </w:r>
      <w:proofErr w:type="gramEnd"/>
      <w:r w:rsidR="007A1BC2">
        <w:rPr>
          <w:sz w:val="24"/>
          <w:szCs w:val="24"/>
          <w:u w:val="single"/>
        </w:rPr>
        <w:t>итинский</w:t>
      </w:r>
      <w:proofErr w:type="spellEnd"/>
      <w:r w:rsidR="007A1BC2">
        <w:rPr>
          <w:sz w:val="24"/>
          <w:szCs w:val="24"/>
          <w:u w:val="single"/>
        </w:rPr>
        <w:t xml:space="preserve"> район</w:t>
      </w:r>
    </w:p>
    <w:p w:rsidR="00786B9B" w:rsidRPr="00684AEC" w:rsidRDefault="00786B9B" w:rsidP="00786B9B">
      <w:pPr>
        <w:pStyle w:val="ConsPlusNonformat"/>
        <w:widowControl/>
        <w:rPr>
          <w:sz w:val="24"/>
          <w:szCs w:val="24"/>
          <w:u w:val="single"/>
        </w:rPr>
      </w:pPr>
      <w:r w:rsidRPr="00684AEC">
        <w:rPr>
          <w:rFonts w:ascii="Times New Roman" w:hAnsi="Times New Roman" w:cs="Times New Roman"/>
          <w:sz w:val="24"/>
          <w:szCs w:val="24"/>
        </w:rPr>
        <w:t xml:space="preserve">(подразделения) </w:t>
      </w:r>
      <w:r w:rsidR="00ED5BC5">
        <w:rPr>
          <w:sz w:val="24"/>
          <w:szCs w:val="24"/>
          <w:u w:val="single"/>
        </w:rPr>
        <w:t xml:space="preserve">   </w:t>
      </w:r>
      <w:r w:rsidR="00BC5768">
        <w:rPr>
          <w:sz w:val="24"/>
          <w:szCs w:val="24"/>
          <w:u w:val="single"/>
        </w:rPr>
        <w:t>с</w:t>
      </w:r>
      <w:proofErr w:type="gramStart"/>
      <w:r w:rsidR="00BC5768">
        <w:rPr>
          <w:sz w:val="24"/>
          <w:szCs w:val="24"/>
          <w:u w:val="single"/>
        </w:rPr>
        <w:t>.К</w:t>
      </w:r>
      <w:proofErr w:type="gramEnd"/>
      <w:r w:rsidR="00BC5768">
        <w:rPr>
          <w:sz w:val="24"/>
          <w:szCs w:val="24"/>
          <w:u w:val="single"/>
        </w:rPr>
        <w:t>олочное-2</w:t>
      </w:r>
      <w:r w:rsidR="00ED5BC5">
        <w:rPr>
          <w:sz w:val="24"/>
          <w:szCs w:val="24"/>
          <w:u w:val="single"/>
        </w:rPr>
        <w:t xml:space="preserve">  </w:t>
      </w:r>
      <w:r w:rsidR="00B23AFB" w:rsidRPr="00684AEC">
        <w:rPr>
          <w:sz w:val="24"/>
          <w:szCs w:val="24"/>
          <w:u w:val="single"/>
        </w:rPr>
        <w:t xml:space="preserve">ул. </w:t>
      </w:r>
      <w:r w:rsidR="007A1BC2">
        <w:rPr>
          <w:sz w:val="24"/>
          <w:szCs w:val="24"/>
          <w:u w:val="single"/>
        </w:rPr>
        <w:t>Южная дом 9пом.1</w:t>
      </w:r>
    </w:p>
    <w:p w:rsidR="00786B9B" w:rsidRPr="00684AEC" w:rsidRDefault="00786B9B" w:rsidP="00786B9B">
      <w:pPr>
        <w:pStyle w:val="ConsPlusNonformat"/>
        <w:widowControl/>
        <w:ind w:left="2832"/>
        <w:rPr>
          <w:sz w:val="24"/>
          <w:szCs w:val="24"/>
          <w:u w:val="single"/>
        </w:rPr>
      </w:pPr>
      <w:r w:rsidRPr="00684AEC">
        <w:rPr>
          <w:rFonts w:ascii="Times New Roman" w:hAnsi="Times New Roman" w:cs="Times New Roman"/>
          <w:sz w:val="24"/>
          <w:szCs w:val="24"/>
        </w:rPr>
        <w:t>по ОКАТО</w:t>
      </w:r>
    </w:p>
    <w:p w:rsidR="00786B9B" w:rsidRPr="00684AEC" w:rsidRDefault="00786B9B" w:rsidP="00786B9B">
      <w:pPr>
        <w:pStyle w:val="ConsPlusNonformat"/>
        <w:widowControl/>
        <w:jc w:val="both"/>
        <w:rPr>
          <w:sz w:val="24"/>
          <w:szCs w:val="24"/>
        </w:rPr>
      </w:pPr>
    </w:p>
    <w:p w:rsidR="00786B9B" w:rsidRPr="00684AEC" w:rsidRDefault="00786B9B" w:rsidP="008E12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D1347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684AEC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7A3A82">
        <w:rPr>
          <w:rFonts w:ascii="Times New Roman" w:hAnsi="Times New Roman" w:cs="Times New Roman"/>
          <w:sz w:val="24"/>
          <w:szCs w:val="24"/>
          <w:u w:val="single"/>
        </w:rPr>
        <w:t xml:space="preserve">труда и </w:t>
      </w:r>
      <w:r w:rsidRPr="00684AEC">
        <w:rPr>
          <w:rFonts w:ascii="Times New Roman" w:hAnsi="Times New Roman" w:cs="Times New Roman"/>
          <w:sz w:val="24"/>
          <w:szCs w:val="24"/>
          <w:u w:val="single"/>
        </w:rPr>
        <w:t>социальной защиты</w:t>
      </w:r>
      <w:r w:rsidR="00E33FA7" w:rsidRPr="00684AEC">
        <w:rPr>
          <w:rFonts w:ascii="Times New Roman" w:hAnsi="Times New Roman" w:cs="Times New Roman"/>
          <w:sz w:val="24"/>
          <w:szCs w:val="24"/>
          <w:u w:val="single"/>
        </w:rPr>
        <w:t xml:space="preserve"> населения</w:t>
      </w:r>
      <w:r w:rsidR="00F25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4AEC">
        <w:rPr>
          <w:rFonts w:ascii="Times New Roman" w:hAnsi="Times New Roman" w:cs="Times New Roman"/>
          <w:sz w:val="24"/>
          <w:szCs w:val="24"/>
        </w:rPr>
        <w:t xml:space="preserve">по </w:t>
      </w:r>
      <w:r w:rsidRPr="00D1347E">
        <w:rPr>
          <w:rFonts w:ascii="Times New Roman" w:hAnsi="Times New Roman" w:cs="Times New Roman"/>
          <w:b/>
          <w:sz w:val="24"/>
          <w:szCs w:val="24"/>
        </w:rPr>
        <w:t>ОКЕИ</w:t>
      </w:r>
    </w:p>
    <w:p w:rsidR="00786B9B" w:rsidRPr="00684AEC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осуществляющего функции</w:t>
      </w:r>
      <w:r w:rsidRPr="00684AEC">
        <w:rPr>
          <w:rFonts w:ascii="Times New Roman" w:hAnsi="Times New Roman" w:cs="Times New Roman"/>
          <w:sz w:val="24"/>
          <w:szCs w:val="24"/>
        </w:rPr>
        <w:t xml:space="preserve">    </w:t>
      </w:r>
      <w:r w:rsidR="008E129A" w:rsidRPr="00684AEC">
        <w:rPr>
          <w:rFonts w:ascii="Times New Roman" w:hAnsi="Times New Roman" w:cs="Times New Roman"/>
          <w:sz w:val="24"/>
          <w:szCs w:val="24"/>
          <w:u w:val="single"/>
        </w:rPr>
        <w:t>Забайкальского края</w:t>
      </w:r>
    </w:p>
    <w:p w:rsidR="00D1347E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и полномочия учредителя</w:t>
      </w:r>
      <w:r w:rsidR="00F25EB7" w:rsidRPr="00D134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5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86B9B" w:rsidRPr="00D1347E" w:rsidRDefault="00F25EB7" w:rsidP="00786B9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B9B" w:rsidRPr="00D134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hyperlink r:id="rId9" w:history="1">
        <w:r w:rsidR="00786B9B" w:rsidRPr="00D1347E">
          <w:rPr>
            <w:rFonts w:ascii="Times New Roman" w:hAnsi="Times New Roman" w:cs="Times New Roman"/>
            <w:b/>
            <w:sz w:val="24"/>
            <w:szCs w:val="24"/>
          </w:rPr>
          <w:t>ОКВ</w:t>
        </w:r>
      </w:hyperlink>
    </w:p>
    <w:p w:rsidR="00786B9B" w:rsidRPr="00684AEC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6B9B" w:rsidRPr="00684AEC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Идентификационный номер налогоплательщика</w:t>
      </w:r>
      <w:r w:rsidRPr="00684AEC">
        <w:rPr>
          <w:rFonts w:ascii="Times New Roman" w:hAnsi="Times New Roman" w:cs="Times New Roman"/>
          <w:sz w:val="24"/>
          <w:szCs w:val="24"/>
        </w:rPr>
        <w:t xml:space="preserve"> (ИНН) </w:t>
      </w:r>
      <w:r w:rsidR="00ED5BC5">
        <w:rPr>
          <w:rFonts w:ascii="Times New Roman" w:hAnsi="Times New Roman" w:cs="Times New Roman"/>
          <w:sz w:val="24"/>
          <w:szCs w:val="24"/>
          <w:u w:val="single"/>
        </w:rPr>
        <w:t>7537002580</w:t>
      </w:r>
    </w:p>
    <w:p w:rsidR="00786B9B" w:rsidRPr="00684AEC" w:rsidRDefault="00786B9B" w:rsidP="00786B9B">
      <w:pPr>
        <w:pStyle w:val="ConsPlusNonformat"/>
        <w:widowControl/>
        <w:jc w:val="both"/>
        <w:rPr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Код причины постановки на учет</w:t>
      </w:r>
      <w:r w:rsidRPr="00684AEC">
        <w:rPr>
          <w:rFonts w:ascii="Times New Roman" w:hAnsi="Times New Roman" w:cs="Times New Roman"/>
          <w:sz w:val="24"/>
          <w:szCs w:val="24"/>
        </w:rPr>
        <w:t xml:space="preserve"> (КПП) </w:t>
      </w:r>
      <w:r w:rsidR="00ED5BC5">
        <w:rPr>
          <w:rFonts w:ascii="Times New Roman" w:hAnsi="Times New Roman" w:cs="Times New Roman"/>
          <w:sz w:val="24"/>
          <w:szCs w:val="24"/>
          <w:u w:val="single"/>
        </w:rPr>
        <w:t>7537</w:t>
      </w:r>
      <w:r w:rsidR="00951126" w:rsidRPr="00684AEC">
        <w:rPr>
          <w:rFonts w:ascii="Times New Roman" w:hAnsi="Times New Roman" w:cs="Times New Roman"/>
          <w:sz w:val="24"/>
          <w:szCs w:val="24"/>
          <w:u w:val="single"/>
        </w:rPr>
        <w:t>01001</w:t>
      </w:r>
    </w:p>
    <w:p w:rsidR="00786B9B" w:rsidRPr="00684AEC" w:rsidRDefault="00786B9B" w:rsidP="00786B9B">
      <w:pPr>
        <w:pStyle w:val="ConsPlusNonformat"/>
        <w:widowControl/>
        <w:jc w:val="both"/>
        <w:rPr>
          <w:sz w:val="24"/>
          <w:szCs w:val="24"/>
        </w:rPr>
      </w:pPr>
    </w:p>
    <w:p w:rsidR="00786B9B" w:rsidRPr="00684AEC" w:rsidRDefault="00786B9B" w:rsidP="00786B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47E">
        <w:rPr>
          <w:rFonts w:ascii="Times New Roman" w:hAnsi="Times New Roman" w:cs="Times New Roman"/>
          <w:b/>
          <w:sz w:val="24"/>
          <w:szCs w:val="24"/>
        </w:rPr>
        <w:t>Единица измерения</w:t>
      </w:r>
      <w:r w:rsidRPr="00684AEC">
        <w:rPr>
          <w:rFonts w:ascii="Times New Roman" w:hAnsi="Times New Roman" w:cs="Times New Roman"/>
          <w:sz w:val="24"/>
          <w:szCs w:val="24"/>
        </w:rPr>
        <w:t xml:space="preserve">: руб.  (для финансовых показателей)                                               </w:t>
      </w:r>
    </w:p>
    <w:p w:rsidR="00786B9B" w:rsidRPr="00684AEC" w:rsidRDefault="00786B9B" w:rsidP="00786B9B">
      <w:pPr>
        <w:pStyle w:val="ConsPlusNonformat"/>
        <w:widowControl/>
        <w:rPr>
          <w:sz w:val="24"/>
          <w:szCs w:val="24"/>
        </w:rPr>
      </w:pPr>
    </w:p>
    <w:p w:rsidR="00786B9B" w:rsidRPr="00684AEC" w:rsidRDefault="00786B9B" w:rsidP="00786B9B">
      <w:pPr>
        <w:pStyle w:val="ConsPlusNonformat"/>
        <w:widowControl/>
        <w:rPr>
          <w:sz w:val="24"/>
          <w:szCs w:val="24"/>
        </w:rPr>
      </w:pPr>
    </w:p>
    <w:p w:rsidR="00D752F0" w:rsidRPr="00F23FE0" w:rsidRDefault="00D752F0" w:rsidP="00786B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52F0" w:rsidRPr="00F23FE0" w:rsidRDefault="00D752F0" w:rsidP="00786B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7523" w:rsidRDefault="00097523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F25EB7" w:rsidRDefault="00F25EB7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F25EB7" w:rsidRDefault="00F25EB7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684AEC" w:rsidRDefault="00684AEC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p w:rsidR="00F32718" w:rsidRPr="0080482B" w:rsidRDefault="00F32718" w:rsidP="00F32718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80482B">
        <w:rPr>
          <w:rFonts w:ascii="Times New Roman" w:hAnsi="Times New Roman" w:cs="Times New Roman"/>
          <w:b/>
          <w:sz w:val="24"/>
          <w:szCs w:val="24"/>
        </w:rPr>
        <w:t>I. Описательная часть</w:t>
      </w:r>
    </w:p>
    <w:p w:rsidR="00786B9B" w:rsidRPr="00680FF5" w:rsidRDefault="00786B9B" w:rsidP="00684AEC">
      <w:pPr>
        <w:pStyle w:val="ConsPlusNonformat"/>
        <w:widowControl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Цели и задачи учреждения.</w:t>
      </w:r>
    </w:p>
    <w:p w:rsidR="00684AEC" w:rsidRPr="00680FF5" w:rsidRDefault="00684AEC" w:rsidP="00684AEC">
      <w:pPr>
        <w:pStyle w:val="ConsPlusNonformat"/>
        <w:widowControl/>
        <w:tabs>
          <w:tab w:val="left" w:pos="1843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0FF5" w:rsidRDefault="00097523" w:rsidP="00680FF5">
      <w:pPr>
        <w:pStyle w:val="ConsPlusNonformat"/>
        <w:widowControl/>
        <w:numPr>
          <w:ilvl w:val="1"/>
          <w:numId w:val="3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D05CAD">
        <w:rPr>
          <w:rFonts w:ascii="Times New Roman" w:hAnsi="Times New Roman" w:cs="Times New Roman"/>
          <w:b/>
          <w:sz w:val="24"/>
          <w:szCs w:val="24"/>
        </w:rPr>
        <w:t xml:space="preserve">Предмет деятельности бюджетного </w:t>
      </w:r>
      <w:r w:rsidR="0080482B" w:rsidRPr="00D05CAD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="0080482B" w:rsidRPr="00D05C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CAD" w:rsidRPr="00D05CAD" w:rsidRDefault="00D05CAD" w:rsidP="00D05CAD">
      <w:pPr>
        <w:pStyle w:val="ConsPlusNonformat"/>
        <w:widowControl/>
        <w:tabs>
          <w:tab w:val="left" w:pos="184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97523" w:rsidRDefault="00097523" w:rsidP="00097523">
      <w:pPr>
        <w:jc w:val="both"/>
      </w:pPr>
      <w:proofErr w:type="gramStart"/>
      <w:r w:rsidRPr="00680FF5">
        <w:t>1.Предоставление детям-сиротам и детям, оставшимся без попечения родителей, социальных услуг в стационарной форме социального обслуживания, оказание помощи в реализации законных прав и интересов, содействие в улучшении их социального и материального положения, а также психологического статуса.</w:t>
      </w:r>
      <w:proofErr w:type="gramEnd"/>
    </w:p>
    <w:p w:rsidR="00680FF5" w:rsidRDefault="00680FF5" w:rsidP="00097523">
      <w:pPr>
        <w:jc w:val="both"/>
      </w:pPr>
    </w:p>
    <w:p w:rsidR="00D05CAD" w:rsidRDefault="0080482B" w:rsidP="00D05CAD">
      <w:pPr>
        <w:pStyle w:val="ConsPlusNonformat"/>
        <w:widowControl/>
        <w:numPr>
          <w:ilvl w:val="1"/>
          <w:numId w:val="3"/>
        </w:numPr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Цель учреждения</w:t>
      </w:r>
      <w:r w:rsidRPr="00680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82B" w:rsidRPr="00680FF5" w:rsidRDefault="0080482B" w:rsidP="00D05CAD">
      <w:pPr>
        <w:pStyle w:val="ConsPlusNonformat"/>
        <w:widowControl/>
        <w:tabs>
          <w:tab w:val="left" w:pos="1843"/>
        </w:tabs>
        <w:ind w:left="780"/>
        <w:rPr>
          <w:rFonts w:ascii="Times New Roman" w:hAnsi="Times New Roman" w:cs="Times New Roman"/>
          <w:sz w:val="24"/>
          <w:szCs w:val="24"/>
        </w:rPr>
      </w:pPr>
      <w:r w:rsidRPr="00680FF5">
        <w:rPr>
          <w:rFonts w:ascii="Times New Roman" w:hAnsi="Times New Roman" w:cs="Times New Roman"/>
          <w:sz w:val="24"/>
          <w:szCs w:val="24"/>
        </w:rPr>
        <w:t>осуществление комплексной реабилита</w:t>
      </w:r>
      <w:r w:rsidR="00097523" w:rsidRPr="00680FF5">
        <w:rPr>
          <w:rFonts w:ascii="Times New Roman" w:hAnsi="Times New Roman" w:cs="Times New Roman"/>
          <w:sz w:val="24"/>
          <w:szCs w:val="24"/>
        </w:rPr>
        <w:t>ции отдельных категорий граждан</w:t>
      </w:r>
    </w:p>
    <w:p w:rsidR="00097523" w:rsidRPr="00680FF5" w:rsidRDefault="00097523" w:rsidP="00097523">
      <w:r w:rsidRPr="00680FF5">
        <w:t>-создание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097523" w:rsidRPr="00680FF5" w:rsidRDefault="00097523" w:rsidP="00097523">
      <w:r w:rsidRPr="00680FF5">
        <w:t>-обеспечение социальной защиты, медико-психолого-педагогической реабилитации и социальной адаптации воспитанников;</w:t>
      </w:r>
    </w:p>
    <w:p w:rsidR="00097523" w:rsidRPr="00680FF5" w:rsidRDefault="00097523" w:rsidP="00097523">
      <w:r w:rsidRPr="00680FF5">
        <w:t>-освоение образовательных программ, обучение и воспитание в интересах личности, общества и государства;</w:t>
      </w:r>
    </w:p>
    <w:p w:rsidR="00097523" w:rsidRPr="00680FF5" w:rsidRDefault="00097523" w:rsidP="00097523">
      <w:r w:rsidRPr="00680FF5">
        <w:t>-обеспечение охраны и укрепления здоровья воспитанников;</w:t>
      </w:r>
    </w:p>
    <w:p w:rsidR="00097523" w:rsidRPr="00680FF5" w:rsidRDefault="00097523" w:rsidP="00097523">
      <w:r w:rsidRPr="00680FF5">
        <w:t>-охрана прав и интересов воспитанников;</w:t>
      </w:r>
    </w:p>
    <w:p w:rsidR="00097523" w:rsidRDefault="00097523" w:rsidP="00097523">
      <w:r w:rsidRPr="00680FF5">
        <w:t>-внедрение в практику новых форм, методов и технологий социального обслуживания.</w:t>
      </w:r>
    </w:p>
    <w:p w:rsidR="00680FF5" w:rsidRDefault="00680FF5" w:rsidP="00097523"/>
    <w:p w:rsidR="0077361B" w:rsidRDefault="0077361B" w:rsidP="00D05CAD">
      <w:pPr>
        <w:pStyle w:val="ConsPlusNonformat"/>
        <w:widowControl/>
        <w:numPr>
          <w:ilvl w:val="1"/>
          <w:numId w:val="3"/>
        </w:num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Задачи учреждения:</w:t>
      </w:r>
    </w:p>
    <w:p w:rsidR="00D05CAD" w:rsidRPr="00680FF5" w:rsidRDefault="00D05CAD" w:rsidP="00D05CAD">
      <w:pPr>
        <w:pStyle w:val="ConsPlusNonformat"/>
        <w:widowControl/>
        <w:tabs>
          <w:tab w:val="left" w:pos="1843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7523" w:rsidRPr="00680FF5" w:rsidRDefault="00097523" w:rsidP="00097523">
      <w:pPr>
        <w:jc w:val="both"/>
      </w:pPr>
      <w:r w:rsidRPr="00680FF5">
        <w:t>1.Предоставление детям необходимых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социально-правовых, образовательных согласно лицензии на ведение образовательной деятельности).</w:t>
      </w:r>
    </w:p>
    <w:p w:rsidR="00097523" w:rsidRPr="00680FF5" w:rsidRDefault="00097523" w:rsidP="00097523">
      <w:pPr>
        <w:jc w:val="both"/>
      </w:pPr>
      <w:r w:rsidRPr="00680FF5">
        <w:t>2.Предоставление социальных и образовательных услуг несовершеннолетним, находящимся в социально опасном положении или иной трудной жизненной ситуации: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-обеспечение проживания детей в Учреждении;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-участие в выявлении и устранении причин, способствующих безнадзорности и беспризорности несовершеннолетних;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-разработка и реализация программы социальной реабилитации несовершеннолетних, направленной на выход из трудной жизненной ситуации, оказание социальной, психологической и иной помощи;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-организация медицинского обслуживания и обучения несовершеннолетних, содействие их профессиональной ориентации для получения специальности;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-содействие органам опеки и попечительства в семейном устройстве детей-сирот и детей, оставшихся без попечения родителей;</w:t>
      </w:r>
    </w:p>
    <w:p w:rsidR="00097523" w:rsidRPr="00680FF5" w:rsidRDefault="00097523" w:rsidP="00097523">
      <w:pPr>
        <w:jc w:val="both"/>
        <w:rPr>
          <w:rFonts w:eastAsia="Calibri"/>
        </w:rPr>
      </w:pPr>
      <w:r w:rsidRPr="00680FF5">
        <w:rPr>
          <w:rFonts w:eastAsia="Calibri"/>
        </w:rPr>
        <w:t>-оказание социально-психологической помощи семьям с целью возвращения ребенка в семью;</w:t>
      </w:r>
    </w:p>
    <w:p w:rsidR="00097523" w:rsidRPr="00680FF5" w:rsidRDefault="00097523" w:rsidP="00097523">
      <w:pPr>
        <w:jc w:val="both"/>
      </w:pPr>
      <w:r w:rsidRPr="00680FF5">
        <w:t xml:space="preserve">-организация физического воспитания несовершеннолетних с учетом возраста, состояния здоровья, </w:t>
      </w:r>
      <w:proofErr w:type="gramStart"/>
      <w:r w:rsidRPr="00680FF5">
        <w:t>позволяющее</w:t>
      </w:r>
      <w:proofErr w:type="gramEnd"/>
      <w:r w:rsidRPr="00680FF5">
        <w:t xml:space="preserve"> развить их способности в максимально возможных пределах;</w:t>
      </w:r>
    </w:p>
    <w:p w:rsidR="00097523" w:rsidRPr="00680FF5" w:rsidRDefault="00097523" w:rsidP="00097523">
      <w:pPr>
        <w:jc w:val="both"/>
      </w:pPr>
      <w:r w:rsidRPr="00680FF5">
        <w:t>-организация отдыха и оздоровления детей;</w:t>
      </w:r>
    </w:p>
    <w:p w:rsidR="00097523" w:rsidRPr="00680FF5" w:rsidRDefault="00097523" w:rsidP="00097523">
      <w:pPr>
        <w:jc w:val="both"/>
      </w:pPr>
      <w:r w:rsidRPr="00680FF5">
        <w:t>-осуществление социального патронажа семей несовершеннолетних, нуждающихся в социальной помощи, реабилитации и поддержке;</w:t>
      </w:r>
    </w:p>
    <w:p w:rsidR="00097523" w:rsidRPr="00680FF5" w:rsidRDefault="00097523" w:rsidP="00097523">
      <w:pPr>
        <w:jc w:val="both"/>
      </w:pPr>
      <w:r w:rsidRPr="00680FF5">
        <w:t xml:space="preserve">-организация, медико-психолого-педагогическое сопровождение и </w:t>
      </w:r>
      <w:proofErr w:type="gramStart"/>
      <w:r w:rsidRPr="00680FF5">
        <w:t>контроль за</w:t>
      </w:r>
      <w:proofErr w:type="gramEnd"/>
      <w:r w:rsidRPr="00680FF5">
        <w:t xml:space="preserve"> деятельностью семейных воспитательных групп на территории муниципального района;</w:t>
      </w:r>
    </w:p>
    <w:p w:rsidR="00097523" w:rsidRPr="00680FF5" w:rsidRDefault="00097523" w:rsidP="00097523">
      <w:pPr>
        <w:jc w:val="both"/>
      </w:pPr>
      <w:r w:rsidRPr="00680FF5">
        <w:t>-дополнительное образование, определяемое в соответствии с направленностью реализуемых дополнительных образовательных программ, по следующим направлениям:</w:t>
      </w:r>
    </w:p>
    <w:p w:rsidR="00097523" w:rsidRPr="00680FF5" w:rsidRDefault="00097523" w:rsidP="00097523">
      <w:pPr>
        <w:jc w:val="both"/>
      </w:pPr>
      <w:r w:rsidRPr="00680FF5">
        <w:t>-спортивно-оздоровительное;</w:t>
      </w:r>
    </w:p>
    <w:p w:rsidR="00097523" w:rsidRPr="00680FF5" w:rsidRDefault="00097523" w:rsidP="00097523">
      <w:pPr>
        <w:jc w:val="both"/>
      </w:pPr>
      <w:r w:rsidRPr="00680FF5">
        <w:t xml:space="preserve">-художественно-эстетическое; </w:t>
      </w:r>
    </w:p>
    <w:p w:rsidR="00097523" w:rsidRPr="00680FF5" w:rsidRDefault="00097523" w:rsidP="00097523">
      <w:pPr>
        <w:jc w:val="both"/>
      </w:pPr>
      <w:r w:rsidRPr="00680FF5">
        <w:t>-патриотическое;</w:t>
      </w:r>
    </w:p>
    <w:p w:rsidR="00097523" w:rsidRPr="00680FF5" w:rsidRDefault="00097523" w:rsidP="00097523">
      <w:pPr>
        <w:jc w:val="both"/>
      </w:pPr>
      <w:r w:rsidRPr="00680FF5">
        <w:t>-социально-педагогическое;</w:t>
      </w:r>
    </w:p>
    <w:p w:rsidR="00097523" w:rsidRDefault="00097523" w:rsidP="00097523">
      <w:pPr>
        <w:jc w:val="both"/>
      </w:pPr>
      <w:r w:rsidRPr="00680FF5">
        <w:t>-социально-психологическое.</w:t>
      </w:r>
    </w:p>
    <w:p w:rsidR="00680FF5" w:rsidRDefault="00680FF5" w:rsidP="00097523">
      <w:pPr>
        <w:jc w:val="both"/>
      </w:pPr>
    </w:p>
    <w:p w:rsidR="0060352B" w:rsidRDefault="00B068B3" w:rsidP="00D05CAD">
      <w:pPr>
        <w:pStyle w:val="ConsPlusNonformat"/>
        <w:widowControl/>
        <w:numPr>
          <w:ilvl w:val="1"/>
          <w:numId w:val="3"/>
        </w:numPr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="0060352B" w:rsidRPr="00680FF5">
        <w:rPr>
          <w:rFonts w:ascii="Times New Roman" w:hAnsi="Times New Roman" w:cs="Times New Roman"/>
          <w:b/>
          <w:sz w:val="24"/>
          <w:szCs w:val="24"/>
        </w:rPr>
        <w:t>:</w:t>
      </w:r>
    </w:p>
    <w:p w:rsidR="0060352B" w:rsidRPr="00680FF5" w:rsidRDefault="0060352B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- Лицензия на осуществление медици</w:t>
      </w:r>
      <w:r w:rsidR="00CB5E42" w:rsidRPr="00680FF5">
        <w:rPr>
          <w:rFonts w:ascii="Times New Roman" w:hAnsi="Times New Roman" w:cs="Times New Roman"/>
          <w:b/>
          <w:sz w:val="24"/>
          <w:szCs w:val="24"/>
        </w:rPr>
        <w:t xml:space="preserve">нской деятельности от </w:t>
      </w:r>
      <w:r w:rsidR="00ED5BC5">
        <w:rPr>
          <w:rFonts w:ascii="Times New Roman" w:hAnsi="Times New Roman" w:cs="Times New Roman"/>
          <w:b/>
          <w:sz w:val="24"/>
          <w:szCs w:val="24"/>
        </w:rPr>
        <w:t>10.04.2012 ФС-75-01-000550</w:t>
      </w:r>
    </w:p>
    <w:p w:rsidR="0080482B" w:rsidRPr="00680FF5" w:rsidRDefault="0060352B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680FF5">
        <w:rPr>
          <w:rFonts w:ascii="Times New Roman" w:hAnsi="Times New Roman" w:cs="Times New Roman"/>
          <w:sz w:val="24"/>
          <w:szCs w:val="24"/>
        </w:rPr>
        <w:t>(доврачебная помощь: д</w:t>
      </w:r>
      <w:r w:rsidR="00CB5E42" w:rsidRPr="00680FF5">
        <w:rPr>
          <w:rFonts w:ascii="Times New Roman" w:hAnsi="Times New Roman" w:cs="Times New Roman"/>
          <w:sz w:val="24"/>
          <w:szCs w:val="24"/>
        </w:rPr>
        <w:t xml:space="preserve">иетология, </w:t>
      </w:r>
      <w:r w:rsidRPr="00680FF5">
        <w:rPr>
          <w:rFonts w:ascii="Times New Roman" w:hAnsi="Times New Roman" w:cs="Times New Roman"/>
          <w:sz w:val="24"/>
          <w:szCs w:val="24"/>
        </w:rPr>
        <w:t xml:space="preserve"> сестринско</w:t>
      </w:r>
      <w:r w:rsidR="007A1BC2">
        <w:rPr>
          <w:rFonts w:ascii="Times New Roman" w:hAnsi="Times New Roman" w:cs="Times New Roman"/>
          <w:sz w:val="24"/>
          <w:szCs w:val="24"/>
        </w:rPr>
        <w:t>е дело в педиатрии,  в</w:t>
      </w:r>
      <w:r w:rsidR="00D94B8B" w:rsidRPr="00680FF5">
        <w:rPr>
          <w:rFonts w:ascii="Times New Roman" w:hAnsi="Times New Roman" w:cs="Times New Roman"/>
          <w:sz w:val="24"/>
          <w:szCs w:val="24"/>
        </w:rPr>
        <w:t>ыдана Федеральной службой по надзору в сфере здравоохранения и социального развития</w:t>
      </w:r>
      <w:r w:rsidR="0056458F" w:rsidRPr="00680FF5">
        <w:rPr>
          <w:rFonts w:ascii="Times New Roman" w:hAnsi="Times New Roman" w:cs="Times New Roman"/>
          <w:sz w:val="24"/>
          <w:szCs w:val="24"/>
        </w:rPr>
        <w:t>;</w:t>
      </w:r>
      <w:r w:rsidR="007A1BC2">
        <w:rPr>
          <w:rFonts w:ascii="Times New Roman" w:hAnsi="Times New Roman" w:cs="Times New Roman"/>
          <w:sz w:val="24"/>
          <w:szCs w:val="24"/>
        </w:rPr>
        <w:t xml:space="preserve"> на сегодняшний день идет переоформление медицинской лицензии в связи со сменой юридического адреса</w:t>
      </w:r>
      <w:r w:rsidR="000F1146">
        <w:rPr>
          <w:rFonts w:ascii="Times New Roman" w:hAnsi="Times New Roman" w:cs="Times New Roman"/>
          <w:sz w:val="24"/>
          <w:szCs w:val="24"/>
        </w:rPr>
        <w:t xml:space="preserve"> в ноябре 2018 года.</w:t>
      </w:r>
      <w:proofErr w:type="gramEnd"/>
    </w:p>
    <w:p w:rsidR="00CB5E42" w:rsidRDefault="00DE5D3F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sz w:val="24"/>
          <w:szCs w:val="24"/>
        </w:rPr>
        <w:t xml:space="preserve">- </w:t>
      </w:r>
      <w:r w:rsidR="00D94B8B" w:rsidRPr="00680FF5">
        <w:rPr>
          <w:rFonts w:ascii="Times New Roman" w:hAnsi="Times New Roman" w:cs="Times New Roman"/>
          <w:b/>
          <w:sz w:val="24"/>
          <w:szCs w:val="24"/>
        </w:rPr>
        <w:t xml:space="preserve">Лицензия на осуществление </w:t>
      </w:r>
      <w:r w:rsidR="000D5AF3" w:rsidRPr="00680FF5">
        <w:rPr>
          <w:rFonts w:ascii="Times New Roman" w:hAnsi="Times New Roman" w:cs="Times New Roman"/>
          <w:b/>
          <w:sz w:val="24"/>
          <w:szCs w:val="24"/>
        </w:rPr>
        <w:t>о</w:t>
      </w:r>
      <w:r w:rsidR="00D94B8B" w:rsidRPr="00680FF5">
        <w:rPr>
          <w:rFonts w:ascii="Times New Roman" w:hAnsi="Times New Roman" w:cs="Times New Roman"/>
          <w:b/>
          <w:sz w:val="24"/>
          <w:szCs w:val="24"/>
        </w:rPr>
        <w:t>бразовательной деятельности</w:t>
      </w:r>
      <w:r w:rsidR="00CB5E42" w:rsidRPr="00680FF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04394">
        <w:rPr>
          <w:rFonts w:ascii="Times New Roman" w:hAnsi="Times New Roman" w:cs="Times New Roman"/>
          <w:b/>
          <w:sz w:val="24"/>
          <w:szCs w:val="24"/>
        </w:rPr>
        <w:t>31 октября 2011 г № 1020</w:t>
      </w:r>
    </w:p>
    <w:p w:rsidR="00786B9B" w:rsidRDefault="00786B9B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  <w:r w:rsidRPr="00680FF5">
        <w:rPr>
          <w:rFonts w:ascii="Times New Roman" w:hAnsi="Times New Roman" w:cs="Times New Roman"/>
          <w:b/>
          <w:sz w:val="24"/>
          <w:szCs w:val="24"/>
        </w:rPr>
        <w:t>2. Основные и дополнительные виды деятельности    (ОКВЭД</w:t>
      </w:r>
      <w:r w:rsidRPr="0080482B">
        <w:rPr>
          <w:rFonts w:ascii="Times New Roman" w:hAnsi="Times New Roman" w:cs="Times New Roman"/>
          <w:b/>
          <w:sz w:val="24"/>
          <w:szCs w:val="24"/>
        </w:rPr>
        <w:t xml:space="preserve">).  </w:t>
      </w:r>
    </w:p>
    <w:p w:rsidR="00D05CAD" w:rsidRDefault="00D05CAD" w:rsidP="00304740">
      <w:pPr>
        <w:pStyle w:val="ConsPlusNonformat"/>
        <w:widowControl/>
        <w:tabs>
          <w:tab w:val="left" w:pos="1843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032"/>
        <w:gridCol w:w="7043"/>
      </w:tblGrid>
      <w:tr w:rsidR="00786B9B" w:rsidTr="0002158C">
        <w:tc>
          <w:tcPr>
            <w:tcW w:w="1984" w:type="dxa"/>
          </w:tcPr>
          <w:p w:rsidR="00786B9B" w:rsidRPr="003528C9" w:rsidRDefault="00786B9B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Тип услуги</w:t>
            </w:r>
          </w:p>
        </w:tc>
        <w:tc>
          <w:tcPr>
            <w:tcW w:w="1032" w:type="dxa"/>
          </w:tcPr>
          <w:p w:rsidR="00786B9B" w:rsidRPr="003528C9" w:rsidRDefault="00786B9B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7043" w:type="dxa"/>
          </w:tcPr>
          <w:p w:rsidR="00786B9B" w:rsidRPr="003528C9" w:rsidRDefault="00786B9B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Наименование ОКВЭД</w:t>
            </w:r>
          </w:p>
        </w:tc>
      </w:tr>
      <w:tr w:rsidR="00786B9B" w:rsidTr="0002158C">
        <w:tc>
          <w:tcPr>
            <w:tcW w:w="1984" w:type="dxa"/>
          </w:tcPr>
          <w:p w:rsidR="00786B9B" w:rsidRPr="003528C9" w:rsidRDefault="008E129A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032" w:type="dxa"/>
          </w:tcPr>
          <w:p w:rsidR="00786B9B" w:rsidRDefault="00B37CC0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  <w:p w:rsidR="001E79D1" w:rsidRPr="003528C9" w:rsidRDefault="001E79D1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:rsidR="00786B9B" w:rsidRPr="0002158C" w:rsidRDefault="00B37CC0" w:rsidP="00304740">
            <w:pPr>
              <w:pStyle w:val="ConsPlusNormal"/>
              <w:widowControl/>
              <w:tabs>
                <w:tab w:val="left" w:pos="184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7CC0">
              <w:rPr>
                <w:rFonts w:ascii="Times New Roman" w:hAnsi="Times New Roman" w:cs="Times New Roman"/>
                <w:sz w:val="22"/>
                <w:szCs w:val="22"/>
              </w:rPr>
              <w:t>Деятельность по уходу с обеспечением проживания прочая</w:t>
            </w:r>
          </w:p>
        </w:tc>
      </w:tr>
    </w:tbl>
    <w:p w:rsidR="001A72BC" w:rsidRDefault="001A72BC" w:rsidP="00304740">
      <w:pPr>
        <w:pStyle w:val="ConsPlusNormal"/>
        <w:widowControl/>
        <w:tabs>
          <w:tab w:val="left" w:pos="184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E0" w:rsidRDefault="00786B9B" w:rsidP="00D05CAD">
      <w:pPr>
        <w:pStyle w:val="ConsPlusNormal"/>
        <w:widowControl/>
        <w:numPr>
          <w:ilvl w:val="0"/>
          <w:numId w:val="3"/>
        </w:numPr>
        <w:tabs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D2C">
        <w:rPr>
          <w:rFonts w:ascii="Times New Roman" w:hAnsi="Times New Roman" w:cs="Times New Roman"/>
          <w:b/>
          <w:sz w:val="24"/>
          <w:szCs w:val="24"/>
        </w:rPr>
        <w:t xml:space="preserve">Перечень и объем предоставляемых услуг (работ)   </w:t>
      </w:r>
    </w:p>
    <w:p w:rsidR="00D05CAD" w:rsidRPr="00575D2C" w:rsidRDefault="00D05CAD" w:rsidP="00D05CAD">
      <w:pPr>
        <w:pStyle w:val="ConsPlusNormal"/>
        <w:widowControl/>
        <w:tabs>
          <w:tab w:val="left" w:pos="1843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24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276"/>
        <w:gridCol w:w="1275"/>
        <w:gridCol w:w="2835"/>
      </w:tblGrid>
      <w:tr w:rsidR="00786B9B" w:rsidTr="0061432A">
        <w:tc>
          <w:tcPr>
            <w:tcW w:w="4928" w:type="dxa"/>
          </w:tcPr>
          <w:p w:rsidR="00786B9B" w:rsidRPr="003528C9" w:rsidRDefault="00786B9B" w:rsidP="00304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</w:tcPr>
          <w:p w:rsidR="00786B9B" w:rsidRPr="003528C9" w:rsidRDefault="00786B9B" w:rsidP="00304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</w:tcPr>
          <w:p w:rsidR="00786B9B" w:rsidRPr="003528C9" w:rsidRDefault="00786B9B" w:rsidP="00304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86B9B" w:rsidRPr="003528C9" w:rsidRDefault="00786B9B" w:rsidP="00304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8C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46FFA" w:rsidTr="0061432A">
        <w:tc>
          <w:tcPr>
            <w:tcW w:w="4928" w:type="dxa"/>
          </w:tcPr>
          <w:p w:rsidR="00246FFA" w:rsidRPr="00246FFA" w:rsidRDefault="00246FFA" w:rsidP="00304740">
            <w:pPr>
              <w:rPr>
                <w:sz w:val="20"/>
                <w:szCs w:val="20"/>
              </w:rPr>
            </w:pPr>
            <w:r w:rsidRPr="00246FFA">
              <w:rPr>
                <w:sz w:val="20"/>
                <w:szCs w:val="20"/>
              </w:rPr>
              <w:t>Предоставление социальных услуг несовершеннолетним, находящимся в социально опасном положении или  иной  трудной жизненной ситуации</w:t>
            </w:r>
          </w:p>
        </w:tc>
        <w:tc>
          <w:tcPr>
            <w:tcW w:w="1276" w:type="dxa"/>
            <w:vAlign w:val="center"/>
          </w:tcPr>
          <w:p w:rsidR="00246FFA" w:rsidRPr="003528C9" w:rsidRDefault="00246FFA" w:rsidP="00304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1275" w:type="dxa"/>
            <w:vAlign w:val="center"/>
          </w:tcPr>
          <w:p w:rsidR="00246FFA" w:rsidRPr="00CE1980" w:rsidRDefault="003521CF" w:rsidP="00F25EB7">
            <w:pPr>
              <w:jc w:val="center"/>
            </w:pPr>
            <w:r>
              <w:t>11680</w:t>
            </w:r>
          </w:p>
        </w:tc>
        <w:tc>
          <w:tcPr>
            <w:tcW w:w="2835" w:type="dxa"/>
            <w:vAlign w:val="center"/>
          </w:tcPr>
          <w:p w:rsidR="005D6573" w:rsidRPr="00987F56" w:rsidRDefault="00ED5290" w:rsidP="00F2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22704970,59</w:t>
            </w:r>
          </w:p>
        </w:tc>
      </w:tr>
      <w:tr w:rsidR="00FA5AC9" w:rsidTr="0061432A">
        <w:tc>
          <w:tcPr>
            <w:tcW w:w="4928" w:type="dxa"/>
          </w:tcPr>
          <w:p w:rsidR="00FA5AC9" w:rsidRPr="00B723EA" w:rsidRDefault="00AC173D" w:rsidP="00304740">
            <w:r>
              <w:t>ИТОГО:</w:t>
            </w:r>
          </w:p>
        </w:tc>
        <w:tc>
          <w:tcPr>
            <w:tcW w:w="1276" w:type="dxa"/>
            <w:vAlign w:val="center"/>
          </w:tcPr>
          <w:p w:rsidR="00FA5AC9" w:rsidRPr="00B723EA" w:rsidRDefault="00FA5AC9" w:rsidP="00304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5AC9" w:rsidRDefault="00FA5AC9" w:rsidP="00304740">
            <w:pPr>
              <w:jc w:val="center"/>
            </w:pPr>
          </w:p>
        </w:tc>
        <w:tc>
          <w:tcPr>
            <w:tcW w:w="2835" w:type="dxa"/>
            <w:vAlign w:val="center"/>
          </w:tcPr>
          <w:p w:rsidR="005D6573" w:rsidRPr="00987F56" w:rsidRDefault="00ED5290" w:rsidP="00F2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22704970,59</w:t>
            </w:r>
          </w:p>
        </w:tc>
      </w:tr>
    </w:tbl>
    <w:p w:rsidR="005D1F58" w:rsidRDefault="005D1F58" w:rsidP="00786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B9B" w:rsidRDefault="00786B9B" w:rsidP="00D05CA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E0">
        <w:rPr>
          <w:rFonts w:ascii="Times New Roman" w:hAnsi="Times New Roman" w:cs="Times New Roman"/>
          <w:b/>
          <w:sz w:val="24"/>
          <w:szCs w:val="24"/>
        </w:rPr>
        <w:t>Нормативы финансовых затрат:</w:t>
      </w:r>
    </w:p>
    <w:p w:rsidR="00D05CAD" w:rsidRDefault="00D05CAD" w:rsidP="00D05CA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9B" w:rsidRDefault="00786B9B" w:rsidP="002E4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EA9">
        <w:rPr>
          <w:rFonts w:ascii="Times New Roman" w:hAnsi="Times New Roman" w:cs="Times New Roman"/>
          <w:sz w:val="24"/>
          <w:szCs w:val="24"/>
        </w:rPr>
        <w:t xml:space="preserve">Среднегодовой норматив затрат на единицу объема  оказываемых государственных услуг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D5290">
        <w:rPr>
          <w:rFonts w:ascii="Times New Roman" w:hAnsi="Times New Roman" w:cs="Times New Roman"/>
          <w:sz w:val="24"/>
          <w:szCs w:val="24"/>
          <w:u w:val="single"/>
        </w:rPr>
        <w:t>1943,92</w:t>
      </w:r>
      <w:r w:rsidR="00F25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5EA9">
        <w:rPr>
          <w:rFonts w:ascii="Times New Roman" w:hAnsi="Times New Roman" w:cs="Times New Roman"/>
          <w:sz w:val="24"/>
          <w:szCs w:val="24"/>
        </w:rPr>
        <w:t xml:space="preserve">руб. на 1 человеко-день. </w:t>
      </w:r>
    </w:p>
    <w:p w:rsidR="00680FF5" w:rsidRDefault="00680FF5" w:rsidP="002E49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B9B" w:rsidRDefault="00786B9B" w:rsidP="00D05CA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E0">
        <w:rPr>
          <w:rFonts w:ascii="Times New Roman" w:hAnsi="Times New Roman" w:cs="Times New Roman"/>
          <w:b/>
          <w:sz w:val="24"/>
          <w:szCs w:val="24"/>
        </w:rPr>
        <w:t>Содержание государственного имущества.</w:t>
      </w:r>
    </w:p>
    <w:p w:rsidR="00D05CAD" w:rsidRDefault="00D05CAD" w:rsidP="00D05CA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9B" w:rsidRDefault="00786B9B" w:rsidP="00786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Общая площадь объектов недвижимого имущества, находящегося у учреждения на праве оперативного управления </w:t>
      </w:r>
      <w:r w:rsidR="00CE1980">
        <w:rPr>
          <w:rFonts w:ascii="Times New Roman" w:hAnsi="Times New Roman" w:cs="Times New Roman"/>
          <w:sz w:val="24"/>
          <w:szCs w:val="24"/>
        </w:rPr>
        <w:t xml:space="preserve"> </w:t>
      </w:r>
      <w:r w:rsidR="00C04394">
        <w:rPr>
          <w:rFonts w:ascii="Times New Roman" w:hAnsi="Times New Roman" w:cs="Times New Roman"/>
          <w:sz w:val="24"/>
          <w:szCs w:val="24"/>
        </w:rPr>
        <w:t>31916</w:t>
      </w:r>
      <w:r w:rsidR="004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</w:t>
      </w:r>
    </w:p>
    <w:p w:rsidR="00786B9B" w:rsidRDefault="00496E94" w:rsidP="00786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86B9B">
        <w:rPr>
          <w:rFonts w:ascii="Times New Roman" w:hAnsi="Times New Roman" w:cs="Times New Roman"/>
          <w:sz w:val="24"/>
          <w:szCs w:val="24"/>
        </w:rPr>
        <w:t>. Общая площадь объектов недвижимого имущества, находящегося у учреждения на праве оперативного управления, и переданн</w:t>
      </w:r>
      <w:r>
        <w:rPr>
          <w:rFonts w:ascii="Times New Roman" w:hAnsi="Times New Roman" w:cs="Times New Roman"/>
          <w:sz w:val="24"/>
          <w:szCs w:val="24"/>
        </w:rPr>
        <w:t>ого в безвозмездное польз</w:t>
      </w:r>
      <w:r w:rsidR="00C04394"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382266">
        <w:rPr>
          <w:rFonts w:ascii="Times New Roman" w:hAnsi="Times New Roman" w:cs="Times New Roman"/>
          <w:sz w:val="24"/>
          <w:szCs w:val="24"/>
        </w:rPr>
        <w:t>-</w:t>
      </w:r>
      <w:r w:rsidR="00C2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B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86B9B">
        <w:rPr>
          <w:rFonts w:ascii="Times New Roman" w:hAnsi="Times New Roman" w:cs="Times New Roman"/>
          <w:sz w:val="24"/>
          <w:szCs w:val="24"/>
        </w:rPr>
        <w:t>.</w:t>
      </w:r>
    </w:p>
    <w:p w:rsidR="00786B9B" w:rsidRDefault="00496E94" w:rsidP="00786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86B9B">
        <w:rPr>
          <w:rFonts w:ascii="Times New Roman" w:hAnsi="Times New Roman" w:cs="Times New Roman"/>
          <w:sz w:val="24"/>
          <w:szCs w:val="24"/>
        </w:rPr>
        <w:t>. Балансовая стоимость иму</w:t>
      </w:r>
      <w:r w:rsidR="001A72BC">
        <w:rPr>
          <w:rFonts w:ascii="Times New Roman" w:hAnsi="Times New Roman" w:cs="Times New Roman"/>
          <w:sz w:val="24"/>
          <w:szCs w:val="24"/>
        </w:rPr>
        <w:t xml:space="preserve">щества по состоянию на 01 января </w:t>
      </w:r>
      <w:r w:rsidR="00786B9B">
        <w:rPr>
          <w:rFonts w:ascii="Times New Roman" w:hAnsi="Times New Roman" w:cs="Times New Roman"/>
          <w:sz w:val="24"/>
          <w:szCs w:val="24"/>
        </w:rPr>
        <w:t xml:space="preserve"> 20</w:t>
      </w:r>
      <w:r w:rsidR="006B10B4">
        <w:rPr>
          <w:rFonts w:ascii="Times New Roman" w:hAnsi="Times New Roman" w:cs="Times New Roman"/>
          <w:sz w:val="24"/>
          <w:szCs w:val="24"/>
        </w:rPr>
        <w:t>1</w:t>
      </w:r>
      <w:r w:rsidR="00345BC5">
        <w:rPr>
          <w:rFonts w:ascii="Times New Roman" w:hAnsi="Times New Roman" w:cs="Times New Roman"/>
          <w:sz w:val="24"/>
          <w:szCs w:val="24"/>
        </w:rPr>
        <w:t>9</w:t>
      </w:r>
      <w:r w:rsidR="00786B9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A502EA" w:rsidRPr="002040C7" w:rsidRDefault="00A502EA" w:rsidP="00A502E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2EA" w:rsidRPr="002040C7" w:rsidRDefault="00A502EA" w:rsidP="00A502E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Руб.</w:t>
      </w:r>
    </w:p>
    <w:tbl>
      <w:tblPr>
        <w:tblW w:w="478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558"/>
        <w:gridCol w:w="1757"/>
        <w:gridCol w:w="2019"/>
        <w:gridCol w:w="1894"/>
      </w:tblGrid>
      <w:tr w:rsidR="00A502EA" w:rsidRPr="00442BF3" w:rsidTr="00417D50">
        <w:trPr>
          <w:cantSplit/>
          <w:trHeight w:val="240"/>
        </w:trPr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02EA" w:rsidRPr="00442BF3" w:rsidTr="00417D50">
        <w:trPr>
          <w:cantSplit/>
          <w:trHeight w:val="960"/>
        </w:trPr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закрепленного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за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на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оперативного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счет выделенных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собственником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proofErr w:type="gramEnd"/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приобретенного</w:t>
            </w:r>
            <w:proofErr w:type="gramEnd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учреждением за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счет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за счет иной приносящей доход деятельности</w:t>
            </w:r>
          </w:p>
        </w:tc>
      </w:tr>
      <w:tr w:rsidR="00A502EA" w:rsidRPr="00442BF3" w:rsidTr="00417D50">
        <w:trPr>
          <w:cantSplit/>
          <w:trHeight w:val="240"/>
        </w:trPr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41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</w:t>
            </w:r>
            <w:r w:rsidR="00417D5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лансовая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2EA" w:rsidRDefault="00C37D36" w:rsidP="00A502EA">
            <w:pPr>
              <w:autoSpaceDE w:val="0"/>
              <w:autoSpaceDN w:val="0"/>
              <w:adjustRightInd w:val="0"/>
              <w:jc w:val="center"/>
            </w:pPr>
            <w:r>
              <w:t>4 542 464,58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Default="00C37D36" w:rsidP="00A502EA">
            <w:pPr>
              <w:autoSpaceDE w:val="0"/>
              <w:autoSpaceDN w:val="0"/>
              <w:adjustRightInd w:val="0"/>
              <w:jc w:val="center"/>
            </w:pPr>
            <w:r>
              <w:t>4 542 464,58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A" w:rsidRPr="00442BF3" w:rsidTr="00417D50">
        <w:trPr>
          <w:cantSplit/>
          <w:trHeight w:val="240"/>
        </w:trPr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       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2EA" w:rsidRPr="00442BF3" w:rsidRDefault="00C266E5" w:rsidP="00C3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D36">
              <w:rPr>
                <w:rFonts w:ascii="Times New Roman" w:hAnsi="Times New Roman" w:cs="Times New Roman"/>
                <w:sz w:val="24"/>
                <w:szCs w:val="24"/>
              </w:rPr>
              <w:t> 182 969,10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C37D36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36">
              <w:rPr>
                <w:rFonts w:ascii="Times New Roman" w:hAnsi="Times New Roman" w:cs="Times New Roman"/>
                <w:sz w:val="24"/>
                <w:szCs w:val="24"/>
              </w:rPr>
              <w:t>5 182 969,10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2EA" w:rsidRPr="00442BF3" w:rsidTr="00417D50">
        <w:trPr>
          <w:cantSplit/>
          <w:trHeight w:val="240"/>
        </w:trPr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42BF3">
              <w:rPr>
                <w:rFonts w:ascii="Times New Roman" w:hAnsi="Times New Roman" w:cs="Times New Roman"/>
                <w:sz w:val="24"/>
                <w:szCs w:val="24"/>
              </w:rPr>
              <w:t>. особо 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BF3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  имущества  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7D36" w:rsidRDefault="00C37D36" w:rsidP="00C3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2EA" w:rsidRDefault="00C37D36" w:rsidP="00C3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1 645 649,91</w:t>
            </w:r>
          </w:p>
          <w:p w:rsidR="00A502EA" w:rsidRPr="001D0A93" w:rsidRDefault="00A502EA" w:rsidP="00C3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C37D36" w:rsidP="00C37D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36">
              <w:rPr>
                <w:rFonts w:ascii="Times New Roman" w:hAnsi="Times New Roman" w:cs="Times New Roman"/>
                <w:sz w:val="24"/>
                <w:szCs w:val="24"/>
              </w:rPr>
              <w:t>1 645 649,91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EA" w:rsidRPr="00442BF3" w:rsidRDefault="00A502EA" w:rsidP="00A50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AF3" w:rsidRDefault="000D5AF3" w:rsidP="00786B9B">
      <w:pPr>
        <w:rPr>
          <w:b/>
        </w:rPr>
      </w:pPr>
    </w:p>
    <w:p w:rsidR="00680FF5" w:rsidRPr="00D05CAD" w:rsidRDefault="00786B9B" w:rsidP="00D05CAD">
      <w:pPr>
        <w:pStyle w:val="aa"/>
        <w:numPr>
          <w:ilvl w:val="0"/>
          <w:numId w:val="3"/>
        </w:numPr>
        <w:rPr>
          <w:b/>
        </w:rPr>
      </w:pPr>
      <w:r w:rsidRPr="00D05CAD">
        <w:rPr>
          <w:b/>
        </w:rPr>
        <w:t>Численность сотрудников и заработная плата:</w:t>
      </w:r>
    </w:p>
    <w:p w:rsidR="00D05CAD" w:rsidRPr="00D05CAD" w:rsidRDefault="00D05CAD" w:rsidP="00D05CAD">
      <w:pPr>
        <w:pStyle w:val="aa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6"/>
        <w:gridCol w:w="2398"/>
        <w:gridCol w:w="2266"/>
      </w:tblGrid>
      <w:tr w:rsidR="00786B9B" w:rsidRPr="00FA460C" w:rsidTr="003528C9">
        <w:tc>
          <w:tcPr>
            <w:tcW w:w="2800" w:type="pct"/>
          </w:tcPr>
          <w:p w:rsidR="00786B9B" w:rsidRPr="00FA460C" w:rsidRDefault="00786B9B" w:rsidP="00352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131" w:type="pct"/>
          </w:tcPr>
          <w:p w:rsidR="00786B9B" w:rsidRPr="00FA460C" w:rsidRDefault="00786B9B" w:rsidP="00352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1069" w:type="pct"/>
          </w:tcPr>
          <w:p w:rsidR="00786B9B" w:rsidRPr="00FA460C" w:rsidRDefault="00786B9B" w:rsidP="00352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персонала всего, в том числе:</w:t>
            </w:r>
          </w:p>
        </w:tc>
        <w:tc>
          <w:tcPr>
            <w:tcW w:w="1131" w:type="pct"/>
            <w:vAlign w:val="center"/>
          </w:tcPr>
          <w:p w:rsidR="00273FBE" w:rsidRPr="00FA460C" w:rsidRDefault="000F1146" w:rsidP="00F2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50,25</w:t>
            </w:r>
          </w:p>
        </w:tc>
        <w:tc>
          <w:tcPr>
            <w:tcW w:w="1069" w:type="pct"/>
            <w:vAlign w:val="center"/>
          </w:tcPr>
          <w:p w:rsidR="00273FBE" w:rsidRPr="00FA460C" w:rsidRDefault="00FE3A3D" w:rsidP="00F2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50,25</w:t>
            </w: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административно-управленческого персонала (АУП), ед.</w:t>
            </w:r>
          </w:p>
        </w:tc>
        <w:tc>
          <w:tcPr>
            <w:tcW w:w="1131" w:type="pct"/>
            <w:vAlign w:val="center"/>
          </w:tcPr>
          <w:p w:rsidR="00273FBE" w:rsidRPr="00FA460C" w:rsidRDefault="0026672E" w:rsidP="0089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273FBE" w:rsidRPr="00FA460C" w:rsidRDefault="0026672E" w:rsidP="00C60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3FBE" w:rsidRPr="00FA460C" w:rsidTr="002116CE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основного персонала, занятого оказанием услуг, ед.</w:t>
            </w:r>
          </w:p>
        </w:tc>
        <w:tc>
          <w:tcPr>
            <w:tcW w:w="1131" w:type="pct"/>
          </w:tcPr>
          <w:p w:rsidR="00273FBE" w:rsidRPr="002116CE" w:rsidRDefault="002116CE" w:rsidP="00211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6CE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069" w:type="pct"/>
          </w:tcPr>
          <w:p w:rsidR="00273FBE" w:rsidRPr="002116CE" w:rsidRDefault="002116CE" w:rsidP="00211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  <w:p w:rsidR="00B07A07" w:rsidRPr="001479FC" w:rsidRDefault="00B07A07" w:rsidP="00211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вспомогательного персонала, ед.</w:t>
            </w:r>
          </w:p>
        </w:tc>
        <w:tc>
          <w:tcPr>
            <w:tcW w:w="1131" w:type="pct"/>
            <w:vAlign w:val="center"/>
          </w:tcPr>
          <w:p w:rsidR="00273FBE" w:rsidRPr="002116CE" w:rsidRDefault="002116CE" w:rsidP="0089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6CE">
              <w:rPr>
                <w:rFonts w:ascii="Times New Roman" w:hAnsi="Times New Roman" w:cs="Times New Roman"/>
                <w:sz w:val="22"/>
                <w:szCs w:val="22"/>
              </w:rPr>
              <w:t>17,75</w:t>
            </w:r>
          </w:p>
        </w:tc>
        <w:tc>
          <w:tcPr>
            <w:tcW w:w="1069" w:type="pct"/>
            <w:vAlign w:val="center"/>
          </w:tcPr>
          <w:p w:rsidR="00273FBE" w:rsidRPr="002116CE" w:rsidRDefault="002116CE" w:rsidP="00C60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16CE">
              <w:rPr>
                <w:rFonts w:ascii="Times New Roman" w:hAnsi="Times New Roman" w:cs="Times New Roman"/>
                <w:sz w:val="22"/>
                <w:szCs w:val="22"/>
              </w:rPr>
              <w:t>17,75</w:t>
            </w: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работников подсобного хозяйства, ед.</w:t>
            </w:r>
          </w:p>
        </w:tc>
        <w:tc>
          <w:tcPr>
            <w:tcW w:w="1131" w:type="pct"/>
            <w:vAlign w:val="center"/>
          </w:tcPr>
          <w:p w:rsidR="00273FBE" w:rsidRPr="001479FC" w:rsidRDefault="00EF5479" w:rsidP="0089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479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69" w:type="pct"/>
            <w:vAlign w:val="center"/>
          </w:tcPr>
          <w:p w:rsidR="00273FBE" w:rsidRPr="001479FC" w:rsidRDefault="00EF5479" w:rsidP="00C60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479F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Плановый ФОТ, руб.</w:t>
            </w:r>
          </w:p>
        </w:tc>
        <w:tc>
          <w:tcPr>
            <w:tcW w:w="1131" w:type="pct"/>
            <w:vAlign w:val="center"/>
          </w:tcPr>
          <w:p w:rsidR="00273FBE" w:rsidRPr="002116CE" w:rsidRDefault="00ED5290" w:rsidP="00241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11176981,05</w:t>
            </w:r>
          </w:p>
        </w:tc>
        <w:tc>
          <w:tcPr>
            <w:tcW w:w="1069" w:type="pct"/>
            <w:vAlign w:val="center"/>
          </w:tcPr>
          <w:p w:rsidR="00273FBE" w:rsidRPr="002116CE" w:rsidRDefault="00ED5290" w:rsidP="00F25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5290">
              <w:rPr>
                <w:rFonts w:ascii="Times New Roman" w:hAnsi="Times New Roman" w:cs="Times New Roman"/>
                <w:sz w:val="22"/>
                <w:szCs w:val="22"/>
              </w:rPr>
              <w:t>11176981,05</w:t>
            </w:r>
          </w:p>
        </w:tc>
      </w:tr>
      <w:tr w:rsidR="00273FBE" w:rsidRPr="00FA460C" w:rsidTr="0089581A">
        <w:tc>
          <w:tcPr>
            <w:tcW w:w="2800" w:type="pct"/>
          </w:tcPr>
          <w:p w:rsidR="00273FBE" w:rsidRPr="00FA460C" w:rsidRDefault="00273FBE" w:rsidP="003528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60C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сотрудников учреждения, руб.</w:t>
            </w:r>
          </w:p>
        </w:tc>
        <w:tc>
          <w:tcPr>
            <w:tcW w:w="1131" w:type="pct"/>
            <w:vAlign w:val="center"/>
          </w:tcPr>
          <w:p w:rsidR="00273FBE" w:rsidRPr="005D6573" w:rsidRDefault="005D6573" w:rsidP="00723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657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23472">
              <w:rPr>
                <w:rFonts w:ascii="Times New Roman" w:hAnsi="Times New Roman" w:cs="Times New Roman"/>
                <w:sz w:val="22"/>
                <w:szCs w:val="22"/>
              </w:rPr>
              <w:t>714,16</w:t>
            </w:r>
          </w:p>
        </w:tc>
        <w:tc>
          <w:tcPr>
            <w:tcW w:w="1069" w:type="pct"/>
            <w:vAlign w:val="center"/>
          </w:tcPr>
          <w:p w:rsidR="00273FBE" w:rsidRPr="005D6573" w:rsidRDefault="00723472" w:rsidP="008575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24714,16</w:t>
            </w:r>
          </w:p>
        </w:tc>
      </w:tr>
    </w:tbl>
    <w:p w:rsidR="00266030" w:rsidRDefault="00266030" w:rsidP="00F23FE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6030" w:rsidRDefault="00266030" w:rsidP="002660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068B3">
        <w:rPr>
          <w:rFonts w:ascii="Times New Roman" w:hAnsi="Times New Roman" w:cs="Times New Roman"/>
          <w:b/>
          <w:sz w:val="24"/>
          <w:szCs w:val="24"/>
        </w:rPr>
        <w:t xml:space="preserve">    II. Табличная часть.</w:t>
      </w:r>
      <w:bookmarkStart w:id="0" w:name="_GoBack"/>
      <w:bookmarkEnd w:id="0"/>
    </w:p>
    <w:p w:rsidR="00A07716" w:rsidRPr="009E138D" w:rsidRDefault="00A07716" w:rsidP="00A077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138D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 января 201</w:t>
      </w:r>
      <w:r w:rsidR="007A1B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07716" w:rsidRPr="00281785" w:rsidRDefault="00A07716" w:rsidP="00A07716">
      <w:pPr>
        <w:autoSpaceDE w:val="0"/>
        <w:autoSpaceDN w:val="0"/>
        <w:adjustRightInd w:val="0"/>
        <w:ind w:left="7788" w:firstLine="708"/>
        <w:jc w:val="both"/>
        <w:rPr>
          <w:i/>
        </w:rPr>
      </w:pPr>
      <w:r w:rsidRPr="00281785">
        <w:rPr>
          <w:i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716"/>
        <w:gridCol w:w="1288"/>
        <w:gridCol w:w="1559"/>
        <w:gridCol w:w="1989"/>
      </w:tblGrid>
      <w:tr w:rsidR="00A07716" w:rsidTr="007A1BC2">
        <w:tc>
          <w:tcPr>
            <w:tcW w:w="4050" w:type="dxa"/>
            <w:vMerge w:val="restart"/>
            <w:vAlign w:val="center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6552" w:type="dxa"/>
            <w:gridSpan w:val="4"/>
            <w:vAlign w:val="center"/>
          </w:tcPr>
          <w:p w:rsidR="00A07716" w:rsidRDefault="00A07716" w:rsidP="007A1BC2">
            <w:pPr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</w:tc>
      </w:tr>
      <w:tr w:rsidR="00A07716" w:rsidTr="007A1BC2">
        <w:tc>
          <w:tcPr>
            <w:tcW w:w="4050" w:type="dxa"/>
            <w:vMerge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6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Краевой бюджет </w:t>
            </w:r>
          </w:p>
        </w:tc>
        <w:tc>
          <w:tcPr>
            <w:tcW w:w="1288" w:type="dxa"/>
            <w:vAlign w:val="center"/>
          </w:tcPr>
          <w:p w:rsidR="00A07716" w:rsidRDefault="00A07716" w:rsidP="007A1BC2">
            <w:pPr>
              <w:autoSpaceDE w:val="0"/>
              <w:autoSpaceDN w:val="0"/>
              <w:adjustRightInd w:val="0"/>
              <w:jc w:val="center"/>
            </w:pPr>
            <w:r>
              <w:t>Плата, утвержденная законом</w:t>
            </w:r>
          </w:p>
        </w:tc>
        <w:tc>
          <w:tcPr>
            <w:tcW w:w="1559" w:type="dxa"/>
            <w:vAlign w:val="center"/>
          </w:tcPr>
          <w:p w:rsidR="00A07716" w:rsidRDefault="00A07716" w:rsidP="007A1BC2">
            <w:pPr>
              <w:autoSpaceDE w:val="0"/>
              <w:autoSpaceDN w:val="0"/>
              <w:adjustRightInd w:val="0"/>
              <w:jc w:val="center"/>
            </w:pPr>
            <w:r>
              <w:t>Прочие</w:t>
            </w:r>
          </w:p>
        </w:tc>
        <w:tc>
          <w:tcPr>
            <w:tcW w:w="1989" w:type="dxa"/>
            <w:vAlign w:val="center"/>
          </w:tcPr>
          <w:p w:rsidR="00A07716" w:rsidRDefault="00A07716" w:rsidP="007A1BC2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A07716" w:rsidTr="00C37D36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Нефинансовые активы, всего:                           </w:t>
            </w:r>
          </w:p>
        </w:tc>
        <w:tc>
          <w:tcPr>
            <w:tcW w:w="1716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82 183 340,76</w:t>
            </w:r>
          </w:p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A07716" w:rsidRPr="00C37D36" w:rsidRDefault="00C37D36" w:rsidP="00C37D36">
            <w:pPr>
              <w:autoSpaceDE w:val="0"/>
              <w:autoSpaceDN w:val="0"/>
              <w:adjustRightInd w:val="0"/>
              <w:jc w:val="center"/>
            </w:pPr>
            <w:r w:rsidRPr="00C37D36">
              <w:t>45 498,88</w:t>
            </w:r>
          </w:p>
        </w:tc>
        <w:tc>
          <w:tcPr>
            <w:tcW w:w="1989" w:type="dxa"/>
          </w:tcPr>
          <w:p w:rsidR="00A07716" w:rsidRPr="00C37D36" w:rsidRDefault="00C37D36" w:rsidP="00C37D36">
            <w:pPr>
              <w:autoSpaceDE w:val="0"/>
              <w:autoSpaceDN w:val="0"/>
              <w:adjustRightInd w:val="0"/>
              <w:jc w:val="center"/>
            </w:pPr>
            <w:r w:rsidRPr="00C37D36">
              <w:t>82 228 839,64</w:t>
            </w: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   из них:                                               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C37D36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Балансовая стоимость недвижимого имущества                          </w:t>
            </w:r>
          </w:p>
        </w:tc>
        <w:tc>
          <w:tcPr>
            <w:tcW w:w="1716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4 5424 64,58</w:t>
            </w:r>
          </w:p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</w:tcPr>
          <w:p w:rsidR="00A07716" w:rsidRPr="00C37D36" w:rsidRDefault="00C37D36" w:rsidP="005D6573">
            <w:pPr>
              <w:autoSpaceDE w:val="0"/>
              <w:autoSpaceDN w:val="0"/>
              <w:adjustRightInd w:val="0"/>
              <w:jc w:val="center"/>
            </w:pPr>
            <w:r w:rsidRPr="00C37D36">
              <w:t>4</w:t>
            </w:r>
            <w:r w:rsidR="005D6573">
              <w:t> </w:t>
            </w:r>
            <w:r w:rsidRPr="00C37D36">
              <w:t>542</w:t>
            </w:r>
            <w:r w:rsidR="005D6573">
              <w:t xml:space="preserve"> 4</w:t>
            </w:r>
            <w:r w:rsidRPr="00C37D36">
              <w:t>64,58</w:t>
            </w: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Остаточная стоимость  недвижимого имущества                            </w:t>
            </w:r>
          </w:p>
        </w:tc>
        <w:tc>
          <w:tcPr>
            <w:tcW w:w="1716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1 142 760,49</w:t>
            </w:r>
          </w:p>
          <w:p w:rsidR="00A07716" w:rsidRPr="000F1146" w:rsidRDefault="00A07716" w:rsidP="007A1BC2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1 142 760,49</w:t>
            </w:r>
          </w:p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Балансовая стоимость особо ценного движимого имущества               </w:t>
            </w:r>
          </w:p>
        </w:tc>
        <w:tc>
          <w:tcPr>
            <w:tcW w:w="1716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1 645 649,91</w:t>
            </w:r>
          </w:p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vAlign w:val="center"/>
          </w:tcPr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Align w:val="center"/>
          </w:tcPr>
          <w:p w:rsidR="00A07716" w:rsidRPr="00C37D36" w:rsidRDefault="00C37D36" w:rsidP="007A1BC2">
            <w:pPr>
              <w:autoSpaceDE w:val="0"/>
              <w:autoSpaceDN w:val="0"/>
              <w:adjustRightInd w:val="0"/>
              <w:jc w:val="center"/>
            </w:pPr>
            <w:r w:rsidRPr="00C37D36">
              <w:t>1 645 649,1</w:t>
            </w:r>
          </w:p>
          <w:p w:rsidR="00A07716" w:rsidRPr="00C37D3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Остаточная стоимость особо ценного движимого имущества                                            </w:t>
            </w:r>
          </w:p>
        </w:tc>
        <w:tc>
          <w:tcPr>
            <w:tcW w:w="1716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0</w:t>
            </w:r>
          </w:p>
          <w:p w:rsidR="00A07716" w:rsidRPr="00417D50" w:rsidRDefault="00A07716" w:rsidP="007A1BC2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vAlign w:val="center"/>
          </w:tcPr>
          <w:p w:rsidR="00A07716" w:rsidRPr="00417D50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417D50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0</w:t>
            </w:r>
          </w:p>
          <w:p w:rsidR="00A07716" w:rsidRPr="00417D50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 xml:space="preserve">Финансовые активы, всего                              </w:t>
            </w:r>
          </w:p>
        </w:tc>
        <w:tc>
          <w:tcPr>
            <w:tcW w:w="1716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59 098 295,47</w:t>
            </w: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59 098 295,47</w:t>
            </w: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доходам</w:t>
            </w:r>
          </w:p>
        </w:tc>
        <w:tc>
          <w:tcPr>
            <w:tcW w:w="1716" w:type="dxa"/>
            <w:vAlign w:val="center"/>
          </w:tcPr>
          <w:p w:rsidR="00A07716" w:rsidRPr="005D6573" w:rsidRDefault="005D6573" w:rsidP="007A1BC2">
            <w:pPr>
              <w:autoSpaceDE w:val="0"/>
              <w:autoSpaceDN w:val="0"/>
              <w:adjustRightInd w:val="0"/>
              <w:jc w:val="center"/>
            </w:pPr>
            <w:r w:rsidRPr="005D6573">
              <w:t>57 346 430</w:t>
            </w:r>
          </w:p>
        </w:tc>
        <w:tc>
          <w:tcPr>
            <w:tcW w:w="1288" w:type="dxa"/>
            <w:vAlign w:val="center"/>
          </w:tcPr>
          <w:p w:rsidR="00A07716" w:rsidRPr="005D6573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5D6573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Align w:val="center"/>
          </w:tcPr>
          <w:p w:rsidR="00A07716" w:rsidRPr="005D6573" w:rsidRDefault="005D6573" w:rsidP="007A1BC2">
            <w:pPr>
              <w:autoSpaceDE w:val="0"/>
              <w:autoSpaceDN w:val="0"/>
              <w:adjustRightInd w:val="0"/>
              <w:jc w:val="center"/>
            </w:pPr>
            <w:r w:rsidRPr="005D6573">
              <w:t>57 346 430</w:t>
            </w: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дебиторская задолженность по расходам</w:t>
            </w:r>
          </w:p>
        </w:tc>
        <w:tc>
          <w:tcPr>
            <w:tcW w:w="1716" w:type="dxa"/>
            <w:vAlign w:val="center"/>
          </w:tcPr>
          <w:p w:rsidR="00A07716" w:rsidRPr="005D6573" w:rsidRDefault="005D6573" w:rsidP="005D6573">
            <w:pPr>
              <w:autoSpaceDE w:val="0"/>
              <w:autoSpaceDN w:val="0"/>
              <w:adjustRightInd w:val="0"/>
              <w:jc w:val="center"/>
            </w:pPr>
            <w:r w:rsidRPr="005D6573">
              <w:t>1751865,47</w:t>
            </w:r>
          </w:p>
        </w:tc>
        <w:tc>
          <w:tcPr>
            <w:tcW w:w="1288" w:type="dxa"/>
            <w:vAlign w:val="center"/>
          </w:tcPr>
          <w:p w:rsidR="00A07716" w:rsidRPr="005D6573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5D6573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Align w:val="center"/>
          </w:tcPr>
          <w:p w:rsidR="00A07716" w:rsidRPr="005D6573" w:rsidRDefault="005D6573" w:rsidP="007A1BC2">
            <w:pPr>
              <w:autoSpaceDE w:val="0"/>
              <w:autoSpaceDN w:val="0"/>
              <w:adjustRightInd w:val="0"/>
              <w:jc w:val="center"/>
            </w:pPr>
            <w:r w:rsidRPr="005D6573">
              <w:t>1751865,47</w:t>
            </w:r>
          </w:p>
          <w:p w:rsidR="00A07716" w:rsidRPr="005D6573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Денежные средства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Прочие активы (запасы)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Обязательства, всего</w:t>
            </w:r>
          </w:p>
        </w:tc>
        <w:tc>
          <w:tcPr>
            <w:tcW w:w="1716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142</w:t>
            </w:r>
            <w:r>
              <w:t> </w:t>
            </w:r>
            <w:r w:rsidRPr="00417D50">
              <w:t>954</w:t>
            </w:r>
            <w:r>
              <w:t xml:space="preserve"> </w:t>
            </w:r>
            <w:r w:rsidRPr="00417D50">
              <w:t>606,85</w:t>
            </w:r>
          </w:p>
        </w:tc>
        <w:tc>
          <w:tcPr>
            <w:tcW w:w="1288" w:type="dxa"/>
            <w:vAlign w:val="center"/>
          </w:tcPr>
          <w:p w:rsidR="00A07716" w:rsidRPr="00417D50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417D50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vAlign w:val="center"/>
          </w:tcPr>
          <w:p w:rsidR="00A07716" w:rsidRPr="00417D50" w:rsidRDefault="00417D50" w:rsidP="007A1BC2">
            <w:pPr>
              <w:autoSpaceDE w:val="0"/>
              <w:autoSpaceDN w:val="0"/>
              <w:adjustRightInd w:val="0"/>
              <w:jc w:val="center"/>
            </w:pPr>
            <w:r w:rsidRPr="00417D50">
              <w:t>142</w:t>
            </w:r>
            <w:r>
              <w:t> </w:t>
            </w:r>
            <w:r w:rsidRPr="00417D50">
              <w:t>954</w:t>
            </w:r>
            <w:r>
              <w:t xml:space="preserve"> </w:t>
            </w:r>
            <w:r w:rsidRPr="00417D50">
              <w:t>606,85</w:t>
            </w: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просроченная кредиторская задолженность</w:t>
            </w:r>
          </w:p>
        </w:tc>
        <w:tc>
          <w:tcPr>
            <w:tcW w:w="1716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88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9" w:type="dxa"/>
            <w:vAlign w:val="center"/>
          </w:tcPr>
          <w:p w:rsidR="00A07716" w:rsidRPr="000F1146" w:rsidRDefault="00A07716" w:rsidP="007A1BC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07716" w:rsidTr="007A1BC2">
        <w:tc>
          <w:tcPr>
            <w:tcW w:w="4050" w:type="dxa"/>
          </w:tcPr>
          <w:p w:rsidR="00A07716" w:rsidRDefault="00A07716" w:rsidP="007A1BC2">
            <w:pPr>
              <w:autoSpaceDE w:val="0"/>
              <w:autoSpaceDN w:val="0"/>
              <w:adjustRightInd w:val="0"/>
              <w:jc w:val="both"/>
            </w:pPr>
            <w:r>
              <w:t>Финансовый результат учреждения</w:t>
            </w:r>
          </w:p>
        </w:tc>
        <w:tc>
          <w:tcPr>
            <w:tcW w:w="1716" w:type="dxa"/>
            <w:vAlign w:val="center"/>
          </w:tcPr>
          <w:p w:rsidR="00A07716" w:rsidRPr="000E79D6" w:rsidRDefault="000E79D6" w:rsidP="005D6573">
            <w:pPr>
              <w:autoSpaceDE w:val="0"/>
              <w:autoSpaceDN w:val="0"/>
              <w:adjustRightInd w:val="0"/>
              <w:jc w:val="center"/>
            </w:pPr>
            <w:r w:rsidRPr="000E79D6">
              <w:t>-</w:t>
            </w:r>
            <w:r w:rsidR="005D6573">
              <w:t>1672970,62</w:t>
            </w:r>
          </w:p>
        </w:tc>
        <w:tc>
          <w:tcPr>
            <w:tcW w:w="1288" w:type="dxa"/>
            <w:vAlign w:val="center"/>
          </w:tcPr>
          <w:p w:rsidR="00A07716" w:rsidRPr="000E79D6" w:rsidRDefault="00A07716" w:rsidP="007A1B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A07716" w:rsidRPr="000E79D6" w:rsidRDefault="005D6573" w:rsidP="007A1BC2">
            <w:pPr>
              <w:autoSpaceDE w:val="0"/>
              <w:autoSpaceDN w:val="0"/>
              <w:adjustRightInd w:val="0"/>
              <w:jc w:val="center"/>
            </w:pPr>
            <w:r>
              <w:t>45498,88</w:t>
            </w:r>
          </w:p>
        </w:tc>
        <w:tc>
          <w:tcPr>
            <w:tcW w:w="1989" w:type="dxa"/>
            <w:vAlign w:val="center"/>
          </w:tcPr>
          <w:p w:rsidR="00A07716" w:rsidRPr="000E79D6" w:rsidRDefault="005D6573" w:rsidP="007A1BC2">
            <w:pPr>
              <w:autoSpaceDE w:val="0"/>
              <w:autoSpaceDN w:val="0"/>
              <w:adjustRightInd w:val="0"/>
              <w:jc w:val="center"/>
            </w:pPr>
            <w:r>
              <w:t>-1627471,74</w:t>
            </w:r>
          </w:p>
        </w:tc>
      </w:tr>
    </w:tbl>
    <w:p w:rsidR="00266030" w:rsidRDefault="00A07716" w:rsidP="00A07716">
      <w:pPr>
        <w:pStyle w:val="ConsPlusNonformat"/>
        <w:widowControl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EB7" w:rsidRDefault="00F25EB7" w:rsidP="0026603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1E792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1E792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1E792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1E792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21CF" w:rsidRDefault="003521CF" w:rsidP="001E7921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935" w:rsidRDefault="00215935" w:rsidP="00E071F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71FD" w:rsidRPr="00680FF5" w:rsidRDefault="00992242" w:rsidP="00E071F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923E1F">
        <w:rPr>
          <w:rFonts w:ascii="Times New Roman" w:hAnsi="Times New Roman" w:cs="Times New Roman"/>
          <w:sz w:val="28"/>
          <w:szCs w:val="28"/>
        </w:rPr>
        <w:tab/>
      </w:r>
      <w:r w:rsidR="00E071FD" w:rsidRPr="00680FF5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E071FD" w:rsidRPr="00680FF5" w:rsidRDefault="00684AEC" w:rsidP="00684AEC">
      <w:pPr>
        <w:tabs>
          <w:tab w:val="left" w:pos="900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680FF5">
        <w:rPr>
          <w:b/>
        </w:rPr>
        <w:tab/>
      </w:r>
    </w:p>
    <w:p w:rsidR="004B65E0" w:rsidRDefault="00E071FD" w:rsidP="00E071FD">
      <w:pPr>
        <w:autoSpaceDE w:val="0"/>
        <w:autoSpaceDN w:val="0"/>
        <w:adjustRightInd w:val="0"/>
        <w:jc w:val="center"/>
        <w:rPr>
          <w:b/>
        </w:rPr>
      </w:pPr>
      <w:r w:rsidRPr="00680FF5">
        <w:rPr>
          <w:b/>
        </w:rPr>
        <w:t>Сведения о средствах, поступающих во временное распоряжение учреждения</w:t>
      </w:r>
    </w:p>
    <w:p w:rsidR="00E071FD" w:rsidRPr="00680FF5" w:rsidRDefault="00E071FD" w:rsidP="00E071FD">
      <w:pPr>
        <w:autoSpaceDE w:val="0"/>
        <w:autoSpaceDN w:val="0"/>
        <w:adjustRightInd w:val="0"/>
        <w:jc w:val="center"/>
        <w:rPr>
          <w:b/>
        </w:rPr>
      </w:pPr>
      <w:r w:rsidRPr="00680FF5">
        <w:rPr>
          <w:b/>
        </w:rPr>
        <w:t xml:space="preserve"> на </w:t>
      </w:r>
      <w:r w:rsidR="007E405D">
        <w:rPr>
          <w:b/>
        </w:rPr>
        <w:t>01.01.</w:t>
      </w:r>
      <w:r w:rsidR="00684AEC" w:rsidRPr="00680FF5">
        <w:rPr>
          <w:b/>
        </w:rPr>
        <w:t xml:space="preserve">  201</w:t>
      </w:r>
      <w:r w:rsidR="003521CF">
        <w:rPr>
          <w:b/>
        </w:rPr>
        <w:t>9</w:t>
      </w:r>
      <w:r w:rsidR="00684AEC" w:rsidRPr="00680FF5">
        <w:rPr>
          <w:b/>
        </w:rPr>
        <w:t xml:space="preserve"> </w:t>
      </w:r>
      <w:r w:rsidRPr="00680FF5">
        <w:rPr>
          <w:b/>
        </w:rPr>
        <w:t>г.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76"/>
        <w:gridCol w:w="4677"/>
      </w:tblGrid>
      <w:tr w:rsidR="00E071FD" w:rsidRPr="00FA460C" w:rsidTr="00684AEC">
        <w:tc>
          <w:tcPr>
            <w:tcW w:w="368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Код строки</w:t>
            </w:r>
          </w:p>
        </w:tc>
        <w:tc>
          <w:tcPr>
            <w:tcW w:w="4677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Сумма (с точностью до двух знаков после запятой - 0,00), руб.</w:t>
            </w:r>
          </w:p>
        </w:tc>
      </w:tr>
      <w:tr w:rsidR="00E071FD" w:rsidRPr="00FA460C" w:rsidTr="00684AEC">
        <w:trPr>
          <w:trHeight w:val="57"/>
        </w:trPr>
        <w:tc>
          <w:tcPr>
            <w:tcW w:w="3685" w:type="dxa"/>
            <w:vAlign w:val="center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vAlign w:val="center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3</w:t>
            </w:r>
          </w:p>
        </w:tc>
      </w:tr>
      <w:tr w:rsidR="00E071FD" w:rsidRPr="00FA460C" w:rsidTr="00684AEC">
        <w:tc>
          <w:tcPr>
            <w:tcW w:w="368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010</w:t>
            </w:r>
          </w:p>
        </w:tc>
        <w:tc>
          <w:tcPr>
            <w:tcW w:w="4677" w:type="dxa"/>
          </w:tcPr>
          <w:p w:rsidR="00E071FD" w:rsidRPr="00FA460C" w:rsidRDefault="00684AEC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</w:t>
            </w:r>
          </w:p>
        </w:tc>
      </w:tr>
      <w:tr w:rsidR="00E071FD" w:rsidRPr="00FA460C" w:rsidTr="00684AEC">
        <w:tc>
          <w:tcPr>
            <w:tcW w:w="368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020</w:t>
            </w:r>
          </w:p>
        </w:tc>
        <w:tc>
          <w:tcPr>
            <w:tcW w:w="4677" w:type="dxa"/>
          </w:tcPr>
          <w:p w:rsidR="00E071FD" w:rsidRPr="00FA460C" w:rsidRDefault="00684AEC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</w:t>
            </w:r>
          </w:p>
        </w:tc>
      </w:tr>
      <w:tr w:rsidR="00E071FD" w:rsidRPr="00FA460C" w:rsidTr="00684AEC">
        <w:tc>
          <w:tcPr>
            <w:tcW w:w="368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030</w:t>
            </w:r>
          </w:p>
        </w:tc>
        <w:tc>
          <w:tcPr>
            <w:tcW w:w="4677" w:type="dxa"/>
          </w:tcPr>
          <w:p w:rsidR="00E071FD" w:rsidRPr="00FA460C" w:rsidRDefault="00FA283A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1FD" w:rsidRPr="00FA460C" w:rsidTr="00684AEC">
        <w:tc>
          <w:tcPr>
            <w:tcW w:w="368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040</w:t>
            </w:r>
          </w:p>
        </w:tc>
        <w:tc>
          <w:tcPr>
            <w:tcW w:w="4677" w:type="dxa"/>
          </w:tcPr>
          <w:p w:rsidR="00FA283A" w:rsidRPr="00FA460C" w:rsidRDefault="00FA283A" w:rsidP="00FA28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1FD" w:rsidRPr="00AC627D" w:rsidRDefault="00E071FD" w:rsidP="00E071FD">
      <w:pPr>
        <w:autoSpaceDE w:val="0"/>
        <w:autoSpaceDN w:val="0"/>
        <w:adjustRightInd w:val="0"/>
        <w:ind w:firstLine="567"/>
        <w:jc w:val="right"/>
      </w:pPr>
    </w:p>
    <w:p w:rsidR="00C874D5" w:rsidRDefault="00E071FD" w:rsidP="00E071FD">
      <w:pPr>
        <w:autoSpaceDE w:val="0"/>
        <w:autoSpaceDN w:val="0"/>
        <w:adjustRightInd w:val="0"/>
        <w:ind w:firstLine="567"/>
        <w:jc w:val="both"/>
      </w:pP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923E1F">
        <w:rPr>
          <w:sz w:val="28"/>
          <w:szCs w:val="28"/>
        </w:rPr>
        <w:tab/>
      </w:r>
      <w:r w:rsidRPr="00680FF5">
        <w:tab/>
      </w:r>
    </w:p>
    <w:p w:rsidR="00C874D5" w:rsidRDefault="00C874D5" w:rsidP="00E071FD">
      <w:pPr>
        <w:autoSpaceDE w:val="0"/>
        <w:autoSpaceDN w:val="0"/>
        <w:adjustRightInd w:val="0"/>
        <w:ind w:firstLine="567"/>
        <w:jc w:val="both"/>
      </w:pPr>
    </w:p>
    <w:p w:rsidR="00C874D5" w:rsidRDefault="00C874D5" w:rsidP="00E071FD">
      <w:pPr>
        <w:autoSpaceDE w:val="0"/>
        <w:autoSpaceDN w:val="0"/>
        <w:adjustRightInd w:val="0"/>
        <w:ind w:firstLine="567"/>
        <w:jc w:val="both"/>
      </w:pPr>
    </w:p>
    <w:p w:rsidR="00C874D5" w:rsidRDefault="00C874D5" w:rsidP="00C874D5">
      <w:pPr>
        <w:autoSpaceDE w:val="0"/>
        <w:autoSpaceDN w:val="0"/>
        <w:adjustRightInd w:val="0"/>
        <w:ind w:firstLine="567"/>
      </w:pPr>
    </w:p>
    <w:p w:rsidR="00E071FD" w:rsidRPr="00680FF5" w:rsidRDefault="00E071FD" w:rsidP="00C874D5">
      <w:pPr>
        <w:autoSpaceDE w:val="0"/>
        <w:autoSpaceDN w:val="0"/>
        <w:adjustRightInd w:val="0"/>
        <w:ind w:firstLine="567"/>
        <w:jc w:val="right"/>
        <w:rPr>
          <w:b/>
        </w:rPr>
      </w:pPr>
      <w:r w:rsidRPr="00680FF5">
        <w:rPr>
          <w:b/>
        </w:rPr>
        <w:t>Таблица 4.</w:t>
      </w:r>
    </w:p>
    <w:p w:rsidR="00E071FD" w:rsidRPr="00680FF5" w:rsidRDefault="00E071FD" w:rsidP="00E071F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80FF5">
        <w:rPr>
          <w:b/>
        </w:rPr>
        <w:t>Справочная информация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5"/>
        <w:gridCol w:w="832"/>
        <w:gridCol w:w="2112"/>
      </w:tblGrid>
      <w:tr w:rsidR="00E071FD" w:rsidRPr="00FA460C" w:rsidTr="00684AEC">
        <w:tc>
          <w:tcPr>
            <w:tcW w:w="669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Код строки</w:t>
            </w:r>
          </w:p>
        </w:tc>
        <w:tc>
          <w:tcPr>
            <w:tcW w:w="211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Сумма (тыс. руб.)</w:t>
            </w:r>
          </w:p>
        </w:tc>
      </w:tr>
      <w:tr w:rsidR="00E071FD" w:rsidRPr="00FA460C" w:rsidTr="00684AEC">
        <w:tc>
          <w:tcPr>
            <w:tcW w:w="669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3</w:t>
            </w:r>
          </w:p>
        </w:tc>
      </w:tr>
      <w:tr w:rsidR="00E071FD" w:rsidRPr="00FA460C" w:rsidTr="00680FF5">
        <w:trPr>
          <w:trHeight w:val="207"/>
        </w:trPr>
        <w:tc>
          <w:tcPr>
            <w:tcW w:w="669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010</w:t>
            </w:r>
          </w:p>
        </w:tc>
        <w:tc>
          <w:tcPr>
            <w:tcW w:w="2112" w:type="dxa"/>
          </w:tcPr>
          <w:p w:rsidR="00E071FD" w:rsidRPr="00FA460C" w:rsidRDefault="00684AEC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-</w:t>
            </w:r>
          </w:p>
        </w:tc>
      </w:tr>
      <w:tr w:rsidR="00E071FD" w:rsidRPr="00FA460C" w:rsidTr="00680FF5">
        <w:trPr>
          <w:trHeight w:val="697"/>
        </w:trPr>
        <w:tc>
          <w:tcPr>
            <w:tcW w:w="669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 xml:space="preserve">Объем бюджетных инвестиций (в части переданных полномочий государственного заказчика в соответствии с Бюджетным </w:t>
            </w:r>
            <w:hyperlink r:id="rId10" w:history="1">
              <w:r w:rsidRPr="00FA460C">
                <w:rPr>
                  <w:sz w:val="20"/>
                  <w:szCs w:val="20"/>
                </w:rPr>
                <w:t>кодексом</w:t>
              </w:r>
            </w:hyperlink>
            <w:r w:rsidRPr="00FA460C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020</w:t>
            </w:r>
          </w:p>
        </w:tc>
        <w:tc>
          <w:tcPr>
            <w:tcW w:w="2112" w:type="dxa"/>
          </w:tcPr>
          <w:p w:rsidR="00E071FD" w:rsidRPr="00FA460C" w:rsidRDefault="00684AEC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-</w:t>
            </w:r>
          </w:p>
        </w:tc>
      </w:tr>
      <w:tr w:rsidR="00E071FD" w:rsidRPr="00FA460C" w:rsidTr="00680FF5">
        <w:trPr>
          <w:trHeight w:val="370"/>
        </w:trPr>
        <w:tc>
          <w:tcPr>
            <w:tcW w:w="6695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E071FD" w:rsidRPr="00FA460C" w:rsidRDefault="00E071FD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60C">
              <w:rPr>
                <w:sz w:val="20"/>
                <w:szCs w:val="20"/>
              </w:rPr>
              <w:t>030</w:t>
            </w:r>
          </w:p>
        </w:tc>
        <w:tc>
          <w:tcPr>
            <w:tcW w:w="2112" w:type="dxa"/>
          </w:tcPr>
          <w:p w:rsidR="00E071FD" w:rsidRPr="00FA460C" w:rsidRDefault="00FA283A" w:rsidP="00684A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71FD" w:rsidRPr="00AC627D" w:rsidRDefault="00E071FD" w:rsidP="00E071F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071FD" w:rsidRDefault="00E071FD" w:rsidP="00E071F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E405D" w:rsidRDefault="007E405D" w:rsidP="00E071F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E405D" w:rsidRPr="00AC627D" w:rsidRDefault="007E405D" w:rsidP="00E071F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>Руководитель</w:t>
      </w:r>
      <w:r w:rsidRPr="00AC627D">
        <w:tab/>
      </w:r>
      <w:r w:rsidRPr="00AC627D">
        <w:tab/>
        <w:t xml:space="preserve">            _______________</w:t>
      </w:r>
      <w:r w:rsidRPr="00AC627D">
        <w:tab/>
        <w:t xml:space="preserve"> _</w:t>
      </w:r>
      <w:r w:rsidR="00417D50">
        <w:t>Кудрявцева С.В.</w:t>
      </w:r>
      <w:r w:rsidR="00B45CA6">
        <w:t>.</w:t>
      </w:r>
      <w:r w:rsidR="00683560">
        <w:t>.</w:t>
      </w:r>
      <w:r w:rsidR="00B45CA6">
        <w:t>_________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 xml:space="preserve">                                                        (подпись)</w:t>
      </w:r>
      <w:r w:rsidRPr="00AC627D">
        <w:tab/>
      </w:r>
      <w:r w:rsidRPr="00AC627D">
        <w:tab/>
        <w:t xml:space="preserve">  (расшифровка подписи)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>Руководитель финансово-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>экономической службы</w:t>
      </w:r>
      <w:r w:rsidRPr="00AC627D">
        <w:tab/>
        <w:t>_______________</w:t>
      </w:r>
      <w:r w:rsidRPr="00AC627D">
        <w:tab/>
        <w:t>___</w:t>
      </w:r>
      <w:r w:rsidR="00B45CA6">
        <w:t>_____________________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 xml:space="preserve">                                                       (подпись)</w:t>
      </w:r>
      <w:r w:rsidRPr="00AC627D">
        <w:tab/>
      </w:r>
      <w:r w:rsidRPr="00AC627D">
        <w:tab/>
        <w:t xml:space="preserve">  (расшифровка подписи)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</w:p>
    <w:p w:rsidR="008A1F62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>Ответственный исполнитель</w:t>
      </w:r>
    </w:p>
    <w:p w:rsidR="00E071FD" w:rsidRPr="00AC627D" w:rsidRDefault="008A1F62" w:rsidP="00E071FD">
      <w:pPr>
        <w:autoSpaceDE w:val="0"/>
        <w:autoSpaceDN w:val="0"/>
        <w:adjustRightInd w:val="0"/>
        <w:ind w:firstLine="567"/>
        <w:jc w:val="both"/>
      </w:pPr>
      <w:r>
        <w:t xml:space="preserve"> экономист         </w:t>
      </w:r>
      <w:r w:rsidR="00E071FD" w:rsidRPr="00AC627D">
        <w:tab/>
      </w:r>
      <w:r>
        <w:t xml:space="preserve">            _______________           </w:t>
      </w:r>
      <w:r w:rsidR="00E071FD" w:rsidRPr="00AC627D">
        <w:t>_</w:t>
      </w:r>
      <w:r w:rsidR="00417D50">
        <w:t>Васильева О.Х.</w:t>
      </w:r>
      <w:r w:rsidR="00B45CA6">
        <w:t>.____________</w:t>
      </w:r>
    </w:p>
    <w:p w:rsidR="00E071FD" w:rsidRPr="00AC627D" w:rsidRDefault="00E071FD" w:rsidP="00E071FD">
      <w:pPr>
        <w:autoSpaceDE w:val="0"/>
        <w:autoSpaceDN w:val="0"/>
        <w:adjustRightInd w:val="0"/>
        <w:ind w:firstLine="567"/>
        <w:jc w:val="both"/>
      </w:pPr>
      <w:r w:rsidRPr="00AC627D">
        <w:t xml:space="preserve">                                                       (подпись)</w:t>
      </w:r>
      <w:r w:rsidRPr="00AC627D">
        <w:tab/>
      </w:r>
      <w:r w:rsidRPr="00AC627D">
        <w:tab/>
        <w:t xml:space="preserve">  (расшифровка подписи)</w:t>
      </w:r>
    </w:p>
    <w:sectPr w:rsidR="00E071FD" w:rsidRPr="00AC627D" w:rsidSect="00417D50">
      <w:headerReference w:type="even" r:id="rId11"/>
      <w:pgSz w:w="11909" w:h="16834"/>
      <w:pgMar w:top="567" w:right="391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28" w:rsidRDefault="008F1628" w:rsidP="009A0B38">
      <w:r>
        <w:separator/>
      </w:r>
    </w:p>
  </w:endnote>
  <w:endnote w:type="continuationSeparator" w:id="0">
    <w:p w:rsidR="008F1628" w:rsidRDefault="008F1628" w:rsidP="009A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28" w:rsidRDefault="008F1628" w:rsidP="009A0B38">
      <w:r>
        <w:separator/>
      </w:r>
    </w:p>
  </w:footnote>
  <w:footnote w:type="continuationSeparator" w:id="0">
    <w:p w:rsidR="008F1628" w:rsidRDefault="008F1628" w:rsidP="009A0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73" w:rsidRDefault="005D6573" w:rsidP="00444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5D6573" w:rsidRDefault="005D65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F9C"/>
    <w:multiLevelType w:val="hybridMultilevel"/>
    <w:tmpl w:val="95CEACB4"/>
    <w:lvl w:ilvl="0" w:tplc="581A3B6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5C0265A"/>
    <w:multiLevelType w:val="hybridMultilevel"/>
    <w:tmpl w:val="B4247F16"/>
    <w:lvl w:ilvl="0" w:tplc="274265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782092B"/>
    <w:multiLevelType w:val="hybridMultilevel"/>
    <w:tmpl w:val="E0128F7C"/>
    <w:lvl w:ilvl="0" w:tplc="F78680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CCE3067"/>
    <w:multiLevelType w:val="hybridMultilevel"/>
    <w:tmpl w:val="0EF0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C1068"/>
    <w:multiLevelType w:val="hybridMultilevel"/>
    <w:tmpl w:val="5222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B4A75"/>
    <w:multiLevelType w:val="hybridMultilevel"/>
    <w:tmpl w:val="60B0B05C"/>
    <w:lvl w:ilvl="0" w:tplc="5B868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826AA0"/>
    <w:multiLevelType w:val="hybridMultilevel"/>
    <w:tmpl w:val="C35C41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1DA3"/>
    <w:multiLevelType w:val="hybridMultilevel"/>
    <w:tmpl w:val="DE282F9E"/>
    <w:lvl w:ilvl="0" w:tplc="0419000F">
      <w:start w:val="1"/>
      <w:numFmt w:val="decimal"/>
      <w:lvlText w:val="%1."/>
      <w:lvlJc w:val="left"/>
      <w:pPr>
        <w:ind w:left="6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4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1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8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5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2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0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7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444" w:hanging="180"/>
      </w:pPr>
      <w:rPr>
        <w:rFonts w:cs="Times New Roman"/>
      </w:rPr>
    </w:lvl>
  </w:abstractNum>
  <w:abstractNum w:abstractNumId="8">
    <w:nsid w:val="62BF0166"/>
    <w:multiLevelType w:val="hybridMultilevel"/>
    <w:tmpl w:val="0DEC9AFE"/>
    <w:lvl w:ilvl="0" w:tplc="BE58A8E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CE37C1"/>
    <w:multiLevelType w:val="hybridMultilevel"/>
    <w:tmpl w:val="EF2AA18C"/>
    <w:lvl w:ilvl="0" w:tplc="0B2E4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F7746"/>
    <w:multiLevelType w:val="hybridMultilevel"/>
    <w:tmpl w:val="D752E042"/>
    <w:lvl w:ilvl="0" w:tplc="9732DD34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11">
    <w:nsid w:val="6AD9550B"/>
    <w:multiLevelType w:val="hybridMultilevel"/>
    <w:tmpl w:val="C408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86286"/>
    <w:multiLevelType w:val="hybridMultilevel"/>
    <w:tmpl w:val="9482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959F0"/>
    <w:multiLevelType w:val="hybridMultilevel"/>
    <w:tmpl w:val="3DCC0EFC"/>
    <w:lvl w:ilvl="0" w:tplc="41FCD6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37A64D9"/>
    <w:multiLevelType w:val="multilevel"/>
    <w:tmpl w:val="5B0C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739B57A5"/>
    <w:multiLevelType w:val="hybridMultilevel"/>
    <w:tmpl w:val="9014E6F8"/>
    <w:lvl w:ilvl="0" w:tplc="3840827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6">
    <w:nsid w:val="797F5026"/>
    <w:multiLevelType w:val="hybridMultilevel"/>
    <w:tmpl w:val="B46C43C0"/>
    <w:lvl w:ilvl="0" w:tplc="DD40A15C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7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B9B"/>
    <w:rsid w:val="0002158C"/>
    <w:rsid w:val="0004651C"/>
    <w:rsid w:val="0005662B"/>
    <w:rsid w:val="000574AB"/>
    <w:rsid w:val="0006223C"/>
    <w:rsid w:val="00063AB9"/>
    <w:rsid w:val="0008379A"/>
    <w:rsid w:val="00085503"/>
    <w:rsid w:val="00085636"/>
    <w:rsid w:val="00090D62"/>
    <w:rsid w:val="000919C4"/>
    <w:rsid w:val="00097523"/>
    <w:rsid w:val="000A0668"/>
    <w:rsid w:val="000B3486"/>
    <w:rsid w:val="000B66CF"/>
    <w:rsid w:val="000C31DD"/>
    <w:rsid w:val="000D082A"/>
    <w:rsid w:val="000D5AF3"/>
    <w:rsid w:val="000E2E73"/>
    <w:rsid w:val="000E4711"/>
    <w:rsid w:val="000E55C0"/>
    <w:rsid w:val="000E5828"/>
    <w:rsid w:val="000E79D6"/>
    <w:rsid w:val="000F1146"/>
    <w:rsid w:val="000F4FD3"/>
    <w:rsid w:val="000F540A"/>
    <w:rsid w:val="001355D9"/>
    <w:rsid w:val="0014142F"/>
    <w:rsid w:val="001479FC"/>
    <w:rsid w:val="00151AB6"/>
    <w:rsid w:val="0015568B"/>
    <w:rsid w:val="00155706"/>
    <w:rsid w:val="001679B5"/>
    <w:rsid w:val="00173342"/>
    <w:rsid w:val="001735BF"/>
    <w:rsid w:val="00183A7F"/>
    <w:rsid w:val="00190059"/>
    <w:rsid w:val="00190255"/>
    <w:rsid w:val="00191169"/>
    <w:rsid w:val="00193283"/>
    <w:rsid w:val="00193625"/>
    <w:rsid w:val="00197456"/>
    <w:rsid w:val="001A3364"/>
    <w:rsid w:val="001A410E"/>
    <w:rsid w:val="001A72BC"/>
    <w:rsid w:val="001B162D"/>
    <w:rsid w:val="001C3D08"/>
    <w:rsid w:val="001C5FD3"/>
    <w:rsid w:val="001D0A93"/>
    <w:rsid w:val="001D2013"/>
    <w:rsid w:val="001E43F6"/>
    <w:rsid w:val="001E6368"/>
    <w:rsid w:val="001E6CFA"/>
    <w:rsid w:val="001E7921"/>
    <w:rsid w:val="001E79D1"/>
    <w:rsid w:val="001E7A88"/>
    <w:rsid w:val="001F2D08"/>
    <w:rsid w:val="00201467"/>
    <w:rsid w:val="0020330B"/>
    <w:rsid w:val="00206784"/>
    <w:rsid w:val="00207E09"/>
    <w:rsid w:val="002103B8"/>
    <w:rsid w:val="002116CE"/>
    <w:rsid w:val="00211DA7"/>
    <w:rsid w:val="00213A76"/>
    <w:rsid w:val="00215935"/>
    <w:rsid w:val="00235B56"/>
    <w:rsid w:val="00237131"/>
    <w:rsid w:val="00241429"/>
    <w:rsid w:val="002455DF"/>
    <w:rsid w:val="00246FFA"/>
    <w:rsid w:val="00265A2E"/>
    <w:rsid w:val="00266030"/>
    <w:rsid w:val="0026672E"/>
    <w:rsid w:val="002674B5"/>
    <w:rsid w:val="00273FBE"/>
    <w:rsid w:val="00290B86"/>
    <w:rsid w:val="00292955"/>
    <w:rsid w:val="002B0405"/>
    <w:rsid w:val="002B5AB4"/>
    <w:rsid w:val="002B70F1"/>
    <w:rsid w:val="002C02CD"/>
    <w:rsid w:val="002C7C00"/>
    <w:rsid w:val="002D0109"/>
    <w:rsid w:val="002D21B2"/>
    <w:rsid w:val="002D3DB7"/>
    <w:rsid w:val="002D6272"/>
    <w:rsid w:val="002D6630"/>
    <w:rsid w:val="002D67EE"/>
    <w:rsid w:val="002E1F61"/>
    <w:rsid w:val="002E3474"/>
    <w:rsid w:val="002E49C3"/>
    <w:rsid w:val="002F19CD"/>
    <w:rsid w:val="002F30B9"/>
    <w:rsid w:val="002F4606"/>
    <w:rsid w:val="003013BA"/>
    <w:rsid w:val="00304740"/>
    <w:rsid w:val="00314549"/>
    <w:rsid w:val="00332D4D"/>
    <w:rsid w:val="00334171"/>
    <w:rsid w:val="00345BC5"/>
    <w:rsid w:val="0034649E"/>
    <w:rsid w:val="003521CF"/>
    <w:rsid w:val="003528C9"/>
    <w:rsid w:val="0035676A"/>
    <w:rsid w:val="00362C8E"/>
    <w:rsid w:val="00370371"/>
    <w:rsid w:val="003778CB"/>
    <w:rsid w:val="00382266"/>
    <w:rsid w:val="003858C7"/>
    <w:rsid w:val="003A6431"/>
    <w:rsid w:val="003A79C1"/>
    <w:rsid w:val="003D24D7"/>
    <w:rsid w:val="003E0F14"/>
    <w:rsid w:val="003E2571"/>
    <w:rsid w:val="003F6340"/>
    <w:rsid w:val="00404DAF"/>
    <w:rsid w:val="00416332"/>
    <w:rsid w:val="00417D50"/>
    <w:rsid w:val="00420732"/>
    <w:rsid w:val="00430B45"/>
    <w:rsid w:val="004353C6"/>
    <w:rsid w:val="00437F23"/>
    <w:rsid w:val="00444DA6"/>
    <w:rsid w:val="00444EEC"/>
    <w:rsid w:val="004459A7"/>
    <w:rsid w:val="00452439"/>
    <w:rsid w:val="004532F0"/>
    <w:rsid w:val="00453C8E"/>
    <w:rsid w:val="004575D9"/>
    <w:rsid w:val="004753ED"/>
    <w:rsid w:val="00476666"/>
    <w:rsid w:val="0048186D"/>
    <w:rsid w:val="00483B10"/>
    <w:rsid w:val="0048628C"/>
    <w:rsid w:val="00490212"/>
    <w:rsid w:val="00491576"/>
    <w:rsid w:val="00496E94"/>
    <w:rsid w:val="004A0508"/>
    <w:rsid w:val="004A4C12"/>
    <w:rsid w:val="004B644C"/>
    <w:rsid w:val="004B65E0"/>
    <w:rsid w:val="004B791A"/>
    <w:rsid w:val="004C28A0"/>
    <w:rsid w:val="004C6CAF"/>
    <w:rsid w:val="004D3E12"/>
    <w:rsid w:val="004E2144"/>
    <w:rsid w:val="004E5B18"/>
    <w:rsid w:val="004F27FD"/>
    <w:rsid w:val="004F2B3E"/>
    <w:rsid w:val="004F4209"/>
    <w:rsid w:val="004F77F4"/>
    <w:rsid w:val="005118C8"/>
    <w:rsid w:val="0052367A"/>
    <w:rsid w:val="0053242C"/>
    <w:rsid w:val="00554521"/>
    <w:rsid w:val="0056458F"/>
    <w:rsid w:val="00567DF2"/>
    <w:rsid w:val="00574ACE"/>
    <w:rsid w:val="00575D2C"/>
    <w:rsid w:val="00581D45"/>
    <w:rsid w:val="00585E9F"/>
    <w:rsid w:val="00592272"/>
    <w:rsid w:val="005A4EE4"/>
    <w:rsid w:val="005B7FB9"/>
    <w:rsid w:val="005C3472"/>
    <w:rsid w:val="005D03BD"/>
    <w:rsid w:val="005D1622"/>
    <w:rsid w:val="005D1F58"/>
    <w:rsid w:val="005D6186"/>
    <w:rsid w:val="005D6573"/>
    <w:rsid w:val="005D78EC"/>
    <w:rsid w:val="005D7CC1"/>
    <w:rsid w:val="005E0F04"/>
    <w:rsid w:val="005E32E9"/>
    <w:rsid w:val="005E6D33"/>
    <w:rsid w:val="005F3160"/>
    <w:rsid w:val="005F5AAB"/>
    <w:rsid w:val="0060352B"/>
    <w:rsid w:val="00604743"/>
    <w:rsid w:val="0060756E"/>
    <w:rsid w:val="0061432A"/>
    <w:rsid w:val="0063247B"/>
    <w:rsid w:val="00636691"/>
    <w:rsid w:val="006419CF"/>
    <w:rsid w:val="00643AD8"/>
    <w:rsid w:val="00650BD9"/>
    <w:rsid w:val="00680FF5"/>
    <w:rsid w:val="00683074"/>
    <w:rsid w:val="00683560"/>
    <w:rsid w:val="00684AEC"/>
    <w:rsid w:val="00696CEB"/>
    <w:rsid w:val="0069780B"/>
    <w:rsid w:val="00697F31"/>
    <w:rsid w:val="006B10B4"/>
    <w:rsid w:val="006B37EF"/>
    <w:rsid w:val="006B53E3"/>
    <w:rsid w:val="006C20A0"/>
    <w:rsid w:val="006C3C13"/>
    <w:rsid w:val="006C75A9"/>
    <w:rsid w:val="006E15B6"/>
    <w:rsid w:val="006F4558"/>
    <w:rsid w:val="007017E2"/>
    <w:rsid w:val="0070498F"/>
    <w:rsid w:val="007128D0"/>
    <w:rsid w:val="00721FEE"/>
    <w:rsid w:val="00723472"/>
    <w:rsid w:val="007506C4"/>
    <w:rsid w:val="00762744"/>
    <w:rsid w:val="00764655"/>
    <w:rsid w:val="0077361B"/>
    <w:rsid w:val="00786B9B"/>
    <w:rsid w:val="00793293"/>
    <w:rsid w:val="00797BAD"/>
    <w:rsid w:val="007A1BC2"/>
    <w:rsid w:val="007A3A82"/>
    <w:rsid w:val="007A5959"/>
    <w:rsid w:val="007A6028"/>
    <w:rsid w:val="007A73D4"/>
    <w:rsid w:val="007B642A"/>
    <w:rsid w:val="007C1759"/>
    <w:rsid w:val="007C2116"/>
    <w:rsid w:val="007D0D98"/>
    <w:rsid w:val="007D788C"/>
    <w:rsid w:val="007E386D"/>
    <w:rsid w:val="007E405D"/>
    <w:rsid w:val="007E69E5"/>
    <w:rsid w:val="007F56F5"/>
    <w:rsid w:val="00800D94"/>
    <w:rsid w:val="0080482B"/>
    <w:rsid w:val="00805D7C"/>
    <w:rsid w:val="00825C93"/>
    <w:rsid w:val="00847751"/>
    <w:rsid w:val="00857592"/>
    <w:rsid w:val="00864B44"/>
    <w:rsid w:val="00867FD8"/>
    <w:rsid w:val="008706BE"/>
    <w:rsid w:val="008734A1"/>
    <w:rsid w:val="00873DC6"/>
    <w:rsid w:val="00883D2E"/>
    <w:rsid w:val="00884ED2"/>
    <w:rsid w:val="0089581A"/>
    <w:rsid w:val="00895D4B"/>
    <w:rsid w:val="008A12B2"/>
    <w:rsid w:val="008A1F62"/>
    <w:rsid w:val="008A31CB"/>
    <w:rsid w:val="008B580D"/>
    <w:rsid w:val="008C273E"/>
    <w:rsid w:val="008C54CD"/>
    <w:rsid w:val="008D6784"/>
    <w:rsid w:val="008E129A"/>
    <w:rsid w:val="008E3400"/>
    <w:rsid w:val="008F1628"/>
    <w:rsid w:val="009074CC"/>
    <w:rsid w:val="00907BDC"/>
    <w:rsid w:val="00912865"/>
    <w:rsid w:val="00914100"/>
    <w:rsid w:val="00923B9F"/>
    <w:rsid w:val="009261F0"/>
    <w:rsid w:val="00926CEE"/>
    <w:rsid w:val="00930CB4"/>
    <w:rsid w:val="009331AB"/>
    <w:rsid w:val="00947C49"/>
    <w:rsid w:val="00950553"/>
    <w:rsid w:val="00951126"/>
    <w:rsid w:val="0097188B"/>
    <w:rsid w:val="00971F53"/>
    <w:rsid w:val="00987F56"/>
    <w:rsid w:val="0099175B"/>
    <w:rsid w:val="00992242"/>
    <w:rsid w:val="009924BA"/>
    <w:rsid w:val="009930D7"/>
    <w:rsid w:val="009A0B38"/>
    <w:rsid w:val="009B2204"/>
    <w:rsid w:val="009B2907"/>
    <w:rsid w:val="009C6581"/>
    <w:rsid w:val="009E394D"/>
    <w:rsid w:val="009F19FB"/>
    <w:rsid w:val="009F4223"/>
    <w:rsid w:val="009F4EF1"/>
    <w:rsid w:val="00A07716"/>
    <w:rsid w:val="00A25443"/>
    <w:rsid w:val="00A3042C"/>
    <w:rsid w:val="00A306A9"/>
    <w:rsid w:val="00A33EAD"/>
    <w:rsid w:val="00A466A5"/>
    <w:rsid w:val="00A502EA"/>
    <w:rsid w:val="00A61066"/>
    <w:rsid w:val="00A7096D"/>
    <w:rsid w:val="00A7445F"/>
    <w:rsid w:val="00A746F9"/>
    <w:rsid w:val="00A77A36"/>
    <w:rsid w:val="00A816EF"/>
    <w:rsid w:val="00A91067"/>
    <w:rsid w:val="00AB095B"/>
    <w:rsid w:val="00AC0425"/>
    <w:rsid w:val="00AC173D"/>
    <w:rsid w:val="00AC4090"/>
    <w:rsid w:val="00AC5E74"/>
    <w:rsid w:val="00AD08BD"/>
    <w:rsid w:val="00AD7805"/>
    <w:rsid w:val="00B068B3"/>
    <w:rsid w:val="00B07142"/>
    <w:rsid w:val="00B07A07"/>
    <w:rsid w:val="00B20D37"/>
    <w:rsid w:val="00B23AFB"/>
    <w:rsid w:val="00B32321"/>
    <w:rsid w:val="00B336DF"/>
    <w:rsid w:val="00B34532"/>
    <w:rsid w:val="00B37CC0"/>
    <w:rsid w:val="00B437A6"/>
    <w:rsid w:val="00B45CA6"/>
    <w:rsid w:val="00B46574"/>
    <w:rsid w:val="00B514F5"/>
    <w:rsid w:val="00B52883"/>
    <w:rsid w:val="00B529CE"/>
    <w:rsid w:val="00B57671"/>
    <w:rsid w:val="00B64A40"/>
    <w:rsid w:val="00B70D70"/>
    <w:rsid w:val="00B71FC0"/>
    <w:rsid w:val="00B723EA"/>
    <w:rsid w:val="00B725F9"/>
    <w:rsid w:val="00B8480D"/>
    <w:rsid w:val="00B868EA"/>
    <w:rsid w:val="00BA7A7A"/>
    <w:rsid w:val="00BB0013"/>
    <w:rsid w:val="00BB0385"/>
    <w:rsid w:val="00BB353D"/>
    <w:rsid w:val="00BC5768"/>
    <w:rsid w:val="00BD3953"/>
    <w:rsid w:val="00BE4E59"/>
    <w:rsid w:val="00BF5B67"/>
    <w:rsid w:val="00BF67E0"/>
    <w:rsid w:val="00C02326"/>
    <w:rsid w:val="00C04394"/>
    <w:rsid w:val="00C1269E"/>
    <w:rsid w:val="00C250FF"/>
    <w:rsid w:val="00C266E5"/>
    <w:rsid w:val="00C37663"/>
    <w:rsid w:val="00C37D36"/>
    <w:rsid w:val="00C55C2E"/>
    <w:rsid w:val="00C60266"/>
    <w:rsid w:val="00C604C4"/>
    <w:rsid w:val="00C61A89"/>
    <w:rsid w:val="00C631FE"/>
    <w:rsid w:val="00C64BE5"/>
    <w:rsid w:val="00C8411E"/>
    <w:rsid w:val="00C874D5"/>
    <w:rsid w:val="00C93314"/>
    <w:rsid w:val="00CA0474"/>
    <w:rsid w:val="00CA40AD"/>
    <w:rsid w:val="00CB5E42"/>
    <w:rsid w:val="00CC086D"/>
    <w:rsid w:val="00CC0CB2"/>
    <w:rsid w:val="00CC37A3"/>
    <w:rsid w:val="00CC4949"/>
    <w:rsid w:val="00CE1980"/>
    <w:rsid w:val="00CF0433"/>
    <w:rsid w:val="00D05CAD"/>
    <w:rsid w:val="00D1347E"/>
    <w:rsid w:val="00D13604"/>
    <w:rsid w:val="00D17C1A"/>
    <w:rsid w:val="00D20728"/>
    <w:rsid w:val="00D254E6"/>
    <w:rsid w:val="00D26B19"/>
    <w:rsid w:val="00D35A52"/>
    <w:rsid w:val="00D3671A"/>
    <w:rsid w:val="00D44326"/>
    <w:rsid w:val="00D563B2"/>
    <w:rsid w:val="00D606A1"/>
    <w:rsid w:val="00D621D0"/>
    <w:rsid w:val="00D625D0"/>
    <w:rsid w:val="00D669E5"/>
    <w:rsid w:val="00D67FD0"/>
    <w:rsid w:val="00D70AC4"/>
    <w:rsid w:val="00D729F6"/>
    <w:rsid w:val="00D74DC5"/>
    <w:rsid w:val="00D752F0"/>
    <w:rsid w:val="00D772D8"/>
    <w:rsid w:val="00D77DFE"/>
    <w:rsid w:val="00D8279F"/>
    <w:rsid w:val="00D834F2"/>
    <w:rsid w:val="00D92D87"/>
    <w:rsid w:val="00D94B8B"/>
    <w:rsid w:val="00DA5A20"/>
    <w:rsid w:val="00DA70AA"/>
    <w:rsid w:val="00DD200A"/>
    <w:rsid w:val="00DE5D3F"/>
    <w:rsid w:val="00DF397E"/>
    <w:rsid w:val="00DF6D20"/>
    <w:rsid w:val="00E0217C"/>
    <w:rsid w:val="00E02A8E"/>
    <w:rsid w:val="00E071FD"/>
    <w:rsid w:val="00E07AC5"/>
    <w:rsid w:val="00E129E4"/>
    <w:rsid w:val="00E263CE"/>
    <w:rsid w:val="00E32BF7"/>
    <w:rsid w:val="00E33F3C"/>
    <w:rsid w:val="00E33FA7"/>
    <w:rsid w:val="00E36026"/>
    <w:rsid w:val="00E43A7E"/>
    <w:rsid w:val="00E47144"/>
    <w:rsid w:val="00E6772E"/>
    <w:rsid w:val="00E86028"/>
    <w:rsid w:val="00E879CB"/>
    <w:rsid w:val="00E902C4"/>
    <w:rsid w:val="00E91E53"/>
    <w:rsid w:val="00E9201D"/>
    <w:rsid w:val="00E9730C"/>
    <w:rsid w:val="00E9757F"/>
    <w:rsid w:val="00EA430F"/>
    <w:rsid w:val="00EB154B"/>
    <w:rsid w:val="00EC7FF9"/>
    <w:rsid w:val="00ED4088"/>
    <w:rsid w:val="00ED5290"/>
    <w:rsid w:val="00ED5BC5"/>
    <w:rsid w:val="00EE727C"/>
    <w:rsid w:val="00EF53DB"/>
    <w:rsid w:val="00EF5479"/>
    <w:rsid w:val="00EF7124"/>
    <w:rsid w:val="00F05005"/>
    <w:rsid w:val="00F117A4"/>
    <w:rsid w:val="00F12A16"/>
    <w:rsid w:val="00F130BF"/>
    <w:rsid w:val="00F23FE0"/>
    <w:rsid w:val="00F25B7E"/>
    <w:rsid w:val="00F25EB7"/>
    <w:rsid w:val="00F26A3B"/>
    <w:rsid w:val="00F30E03"/>
    <w:rsid w:val="00F32718"/>
    <w:rsid w:val="00F41582"/>
    <w:rsid w:val="00F416FF"/>
    <w:rsid w:val="00F47064"/>
    <w:rsid w:val="00F52BDE"/>
    <w:rsid w:val="00F57098"/>
    <w:rsid w:val="00F60F34"/>
    <w:rsid w:val="00F74FB4"/>
    <w:rsid w:val="00F97C5E"/>
    <w:rsid w:val="00FA283A"/>
    <w:rsid w:val="00FA460C"/>
    <w:rsid w:val="00FA5AC9"/>
    <w:rsid w:val="00FC35E0"/>
    <w:rsid w:val="00FC42F0"/>
    <w:rsid w:val="00FE16E0"/>
    <w:rsid w:val="00FE3A3D"/>
    <w:rsid w:val="00FF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4BE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C64BE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4BE5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E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C64BE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4BE5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786B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"/>
    <w:basedOn w:val="a"/>
    <w:rsid w:val="00786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86B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rsid w:val="00786B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86B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86B9B"/>
  </w:style>
  <w:style w:type="paragraph" w:styleId="a8">
    <w:name w:val="Balloon Text"/>
    <w:basedOn w:val="a"/>
    <w:link w:val="a9"/>
    <w:unhideWhenUsed/>
    <w:rsid w:val="00883D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83D2E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4D3E12"/>
    <w:pPr>
      <w:ind w:left="720"/>
      <w:contextualSpacing/>
    </w:pPr>
  </w:style>
  <w:style w:type="paragraph" w:styleId="ab">
    <w:name w:val="footer"/>
    <w:basedOn w:val="a"/>
    <w:link w:val="ac"/>
    <w:unhideWhenUsed/>
    <w:rsid w:val="00F25E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25EB7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C64B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64BE5"/>
    <w:rPr>
      <w:rFonts w:ascii="Times New Roman" w:eastAsia="Times New Roman" w:hAnsi="Times New Roman"/>
      <w:sz w:val="24"/>
      <w:szCs w:val="24"/>
    </w:rPr>
  </w:style>
  <w:style w:type="character" w:styleId="af">
    <w:name w:val="Hyperlink"/>
    <w:unhideWhenUsed/>
    <w:rsid w:val="00C64BE5"/>
    <w:rPr>
      <w:color w:val="0000FF"/>
      <w:u w:val="single"/>
    </w:rPr>
  </w:style>
  <w:style w:type="paragraph" w:styleId="af0">
    <w:name w:val="Body Text"/>
    <w:basedOn w:val="a"/>
    <w:link w:val="af1"/>
    <w:rsid w:val="00C64BE5"/>
    <w:pPr>
      <w:spacing w:after="120"/>
    </w:pPr>
  </w:style>
  <w:style w:type="character" w:customStyle="1" w:styleId="af1">
    <w:name w:val="Основной текст Знак"/>
    <w:basedOn w:val="a0"/>
    <w:link w:val="af0"/>
    <w:rsid w:val="00C64BE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034E2FF6D224E42AA0D6E740A08ABC8BABD9A2DB11E39A3D8B2B78254Ew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37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085C-A8E9-4D64-8267-389CB58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Анаев</Company>
  <LinksUpToDate>false</LinksUpToDate>
  <CharactersWithSpaces>9380</CharactersWithSpaces>
  <SharedDoc>false</SharedDoc>
  <HLinks>
    <vt:vector size="6" baseType="variant"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consultantplus://offline/main?base=LAW;n=112377;fld=134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ADMIN</cp:lastModifiedBy>
  <cp:revision>32</cp:revision>
  <cp:lastPrinted>2018-02-21T03:57:00Z</cp:lastPrinted>
  <dcterms:created xsi:type="dcterms:W3CDTF">2018-02-22T02:31:00Z</dcterms:created>
  <dcterms:modified xsi:type="dcterms:W3CDTF">2019-03-20T10:53:00Z</dcterms:modified>
</cp:coreProperties>
</file>